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9CC" w:rsidRPr="0079451E" w:rsidRDefault="005B19CC" w:rsidP="00AC1C18">
      <w:pPr>
        <w:shd w:val="clear" w:color="auto" w:fill="FFFFFF"/>
        <w:tabs>
          <w:tab w:val="left" w:pos="9781"/>
        </w:tabs>
        <w:ind w:left="6521"/>
        <w:rPr>
          <w:color w:val="242B2E"/>
          <w:sz w:val="28"/>
          <w:szCs w:val="28"/>
          <w:lang w:val="uk-UA"/>
        </w:rPr>
      </w:pPr>
      <w:bookmarkStart w:id="0" w:name="_GoBack"/>
      <w:bookmarkEnd w:id="0"/>
      <w:r w:rsidRPr="0079451E">
        <w:rPr>
          <w:b/>
          <w:bCs/>
          <w:color w:val="000000"/>
          <w:sz w:val="28"/>
          <w:szCs w:val="28"/>
          <w:lang w:val="uk-UA"/>
        </w:rPr>
        <w:t>Додаток 1</w:t>
      </w:r>
    </w:p>
    <w:p w:rsidR="005B19CC" w:rsidRPr="0079451E" w:rsidRDefault="005B19CC" w:rsidP="00AC1C18">
      <w:pPr>
        <w:shd w:val="clear" w:color="auto" w:fill="FFFFFF"/>
        <w:tabs>
          <w:tab w:val="left" w:pos="9781"/>
        </w:tabs>
        <w:ind w:left="6521"/>
        <w:rPr>
          <w:color w:val="242B2E"/>
          <w:sz w:val="28"/>
          <w:szCs w:val="28"/>
          <w:lang w:val="uk-UA"/>
        </w:rPr>
      </w:pPr>
      <w:r w:rsidRPr="0079451E">
        <w:rPr>
          <w:b/>
          <w:bCs/>
          <w:color w:val="000000"/>
          <w:sz w:val="28"/>
          <w:szCs w:val="28"/>
          <w:lang w:val="uk-UA"/>
        </w:rPr>
        <w:t>до рішення районної ради</w:t>
      </w:r>
    </w:p>
    <w:p w:rsidR="005B19CC" w:rsidRPr="0079451E" w:rsidRDefault="008C134B" w:rsidP="00AC1C18">
      <w:pPr>
        <w:shd w:val="clear" w:color="auto" w:fill="FFFFFF"/>
        <w:tabs>
          <w:tab w:val="left" w:pos="9781"/>
        </w:tabs>
        <w:ind w:left="6521"/>
        <w:jc w:val="both"/>
        <w:rPr>
          <w:b/>
          <w:bCs/>
          <w:color w:val="000000"/>
          <w:sz w:val="28"/>
          <w:szCs w:val="28"/>
          <w:lang w:val="uk-UA"/>
        </w:rPr>
      </w:pPr>
      <w:r>
        <w:rPr>
          <w:b/>
          <w:bCs/>
          <w:color w:val="000000"/>
          <w:sz w:val="28"/>
          <w:szCs w:val="28"/>
          <w:lang w:val="uk-UA"/>
        </w:rPr>
        <w:t>від 27.09.2024 №351</w:t>
      </w:r>
    </w:p>
    <w:p w:rsidR="005B19CC" w:rsidRPr="0079451E" w:rsidRDefault="005B19CC" w:rsidP="005B19CC">
      <w:pPr>
        <w:shd w:val="clear" w:color="auto" w:fill="FFFFFF"/>
        <w:ind w:firstLine="709"/>
        <w:jc w:val="both"/>
        <w:rPr>
          <w:color w:val="000000"/>
          <w:sz w:val="28"/>
          <w:szCs w:val="28"/>
          <w:lang w:val="uk-UA"/>
        </w:rPr>
      </w:pPr>
    </w:p>
    <w:p w:rsidR="005B19CC" w:rsidRPr="0079451E" w:rsidRDefault="005B19CC" w:rsidP="005B19CC">
      <w:pPr>
        <w:shd w:val="clear" w:color="auto" w:fill="FFFFFF"/>
        <w:ind w:firstLine="709"/>
        <w:jc w:val="both"/>
        <w:rPr>
          <w:color w:val="000000"/>
          <w:sz w:val="28"/>
          <w:szCs w:val="28"/>
          <w:lang w:val="uk-UA"/>
        </w:rPr>
      </w:pPr>
    </w:p>
    <w:p w:rsidR="005B19CC" w:rsidRPr="0079451E" w:rsidRDefault="005B19CC" w:rsidP="005B19CC">
      <w:pPr>
        <w:shd w:val="clear" w:color="auto" w:fill="FFFFFF"/>
        <w:ind w:firstLine="709"/>
        <w:jc w:val="both"/>
        <w:rPr>
          <w:color w:val="000000"/>
          <w:sz w:val="28"/>
          <w:szCs w:val="28"/>
          <w:lang w:val="uk-UA"/>
        </w:rPr>
      </w:pPr>
    </w:p>
    <w:p w:rsidR="005B19CC" w:rsidRPr="0079451E" w:rsidRDefault="005B19CC" w:rsidP="005B19CC">
      <w:pPr>
        <w:shd w:val="clear" w:color="auto" w:fill="FFFFFF"/>
        <w:ind w:firstLine="709"/>
        <w:jc w:val="center"/>
        <w:rPr>
          <w:b/>
          <w:color w:val="000000"/>
          <w:sz w:val="28"/>
          <w:szCs w:val="28"/>
          <w:lang w:val="uk-UA"/>
        </w:rPr>
      </w:pPr>
      <w:r w:rsidRPr="0079451E">
        <w:rPr>
          <w:b/>
          <w:color w:val="000000"/>
          <w:sz w:val="28"/>
          <w:szCs w:val="28"/>
          <w:lang w:val="uk-UA"/>
        </w:rPr>
        <w:t>ПЕРЕЛІК</w:t>
      </w:r>
    </w:p>
    <w:p w:rsidR="005B19CC" w:rsidRPr="0079451E" w:rsidRDefault="005B19CC" w:rsidP="005B19CC">
      <w:pPr>
        <w:shd w:val="clear" w:color="auto" w:fill="FFFFFF"/>
        <w:ind w:firstLine="709"/>
        <w:jc w:val="center"/>
        <w:rPr>
          <w:b/>
          <w:color w:val="000000"/>
          <w:sz w:val="28"/>
          <w:szCs w:val="28"/>
          <w:lang w:val="uk-UA"/>
        </w:rPr>
      </w:pPr>
      <w:r w:rsidRPr="0079451E">
        <w:rPr>
          <w:b/>
          <w:color w:val="000000"/>
          <w:sz w:val="28"/>
          <w:szCs w:val="28"/>
          <w:lang w:val="uk-UA"/>
        </w:rPr>
        <w:t xml:space="preserve">майна спільної власності територіальних громад сіл, селищ та міст Ужгородського району, яке передається у комунальну власність </w:t>
      </w:r>
      <w:proofErr w:type="spellStart"/>
      <w:r w:rsidRPr="0079451E">
        <w:rPr>
          <w:b/>
          <w:color w:val="000000"/>
          <w:sz w:val="28"/>
          <w:szCs w:val="28"/>
          <w:lang w:val="uk-UA"/>
        </w:rPr>
        <w:t>Баранинської</w:t>
      </w:r>
      <w:proofErr w:type="spellEnd"/>
      <w:r w:rsidRPr="0079451E">
        <w:rPr>
          <w:b/>
          <w:color w:val="000000"/>
          <w:sz w:val="28"/>
          <w:szCs w:val="28"/>
          <w:lang w:val="uk-UA"/>
        </w:rPr>
        <w:t xml:space="preserve"> сільської ради Ужгородського району Закарпатської області</w:t>
      </w:r>
    </w:p>
    <w:p w:rsidR="005B19CC" w:rsidRPr="0079451E" w:rsidRDefault="005B19CC" w:rsidP="005B19CC">
      <w:pPr>
        <w:shd w:val="clear" w:color="auto" w:fill="FFFFFF"/>
        <w:ind w:firstLine="709"/>
        <w:jc w:val="center"/>
        <w:rPr>
          <w:b/>
          <w:color w:val="000000"/>
          <w:sz w:val="28"/>
          <w:szCs w:val="28"/>
          <w:lang w:val="uk-UA"/>
        </w:rPr>
      </w:pPr>
    </w:p>
    <w:tbl>
      <w:tblPr>
        <w:tblW w:w="1008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82"/>
        <w:gridCol w:w="2947"/>
        <w:gridCol w:w="2225"/>
        <w:gridCol w:w="1701"/>
        <w:gridCol w:w="1276"/>
        <w:gridCol w:w="1149"/>
      </w:tblGrid>
      <w:tr w:rsidR="005B19CC" w:rsidRPr="0079451E" w:rsidTr="008C134B">
        <w:trPr>
          <w:trHeight w:hRule="exact" w:val="1437"/>
        </w:trPr>
        <w:tc>
          <w:tcPr>
            <w:tcW w:w="782" w:type="dxa"/>
            <w:shd w:val="clear" w:color="auto" w:fill="FFFFFF"/>
          </w:tcPr>
          <w:p w:rsidR="005B19CC" w:rsidRPr="0079451E" w:rsidRDefault="005B19CC" w:rsidP="0008369C">
            <w:pPr>
              <w:shd w:val="clear" w:color="auto" w:fill="FFFFFF"/>
              <w:ind w:left="14"/>
              <w:jc w:val="center"/>
              <w:rPr>
                <w:b/>
                <w:sz w:val="24"/>
                <w:szCs w:val="24"/>
                <w:lang w:val="uk-UA"/>
              </w:rPr>
            </w:pPr>
            <w:r w:rsidRPr="0079451E">
              <w:rPr>
                <w:b/>
                <w:bCs/>
                <w:sz w:val="24"/>
                <w:szCs w:val="24"/>
                <w:lang w:val="uk-UA"/>
              </w:rPr>
              <w:t>№п/п</w:t>
            </w:r>
          </w:p>
        </w:tc>
        <w:tc>
          <w:tcPr>
            <w:tcW w:w="2947" w:type="dxa"/>
            <w:shd w:val="clear" w:color="auto" w:fill="FFFFFF"/>
          </w:tcPr>
          <w:p w:rsidR="005B19CC" w:rsidRPr="0079451E" w:rsidRDefault="005B19CC" w:rsidP="0008369C">
            <w:pPr>
              <w:shd w:val="clear" w:color="auto" w:fill="FFFFFF"/>
              <w:ind w:left="576"/>
              <w:jc w:val="center"/>
              <w:rPr>
                <w:b/>
                <w:sz w:val="24"/>
                <w:szCs w:val="24"/>
                <w:lang w:val="uk-UA"/>
              </w:rPr>
            </w:pPr>
            <w:r w:rsidRPr="0079451E">
              <w:rPr>
                <w:b/>
                <w:bCs/>
                <w:sz w:val="24"/>
                <w:szCs w:val="24"/>
                <w:lang w:val="uk-UA"/>
              </w:rPr>
              <w:t>Найменування</w:t>
            </w:r>
          </w:p>
        </w:tc>
        <w:tc>
          <w:tcPr>
            <w:tcW w:w="2225" w:type="dxa"/>
            <w:shd w:val="clear" w:color="auto" w:fill="FFFFFF"/>
          </w:tcPr>
          <w:p w:rsidR="005B19CC" w:rsidRPr="0079451E" w:rsidRDefault="005B19CC" w:rsidP="0008369C">
            <w:pPr>
              <w:shd w:val="clear" w:color="auto" w:fill="FFFFFF"/>
              <w:ind w:left="581"/>
              <w:jc w:val="center"/>
              <w:rPr>
                <w:b/>
                <w:sz w:val="24"/>
                <w:szCs w:val="24"/>
                <w:lang w:val="uk-UA"/>
              </w:rPr>
            </w:pPr>
            <w:r w:rsidRPr="0079451E">
              <w:rPr>
                <w:b/>
                <w:bCs/>
                <w:sz w:val="24"/>
                <w:szCs w:val="24"/>
                <w:lang w:val="uk-UA"/>
              </w:rPr>
              <w:t>Адреса</w:t>
            </w:r>
          </w:p>
        </w:tc>
        <w:tc>
          <w:tcPr>
            <w:tcW w:w="1701" w:type="dxa"/>
            <w:shd w:val="clear" w:color="auto" w:fill="FFFFFF"/>
          </w:tcPr>
          <w:p w:rsidR="005B19CC" w:rsidRPr="0079451E" w:rsidRDefault="005B19CC" w:rsidP="0008369C">
            <w:pPr>
              <w:shd w:val="clear" w:color="auto" w:fill="FFFFFF"/>
              <w:spacing w:line="331" w:lineRule="exact"/>
              <w:jc w:val="center"/>
              <w:rPr>
                <w:b/>
                <w:sz w:val="24"/>
                <w:szCs w:val="24"/>
                <w:lang w:val="uk-UA"/>
              </w:rPr>
            </w:pPr>
            <w:r w:rsidRPr="0079451E">
              <w:rPr>
                <w:b/>
                <w:bCs/>
                <w:sz w:val="24"/>
                <w:szCs w:val="24"/>
                <w:lang w:val="uk-UA"/>
              </w:rPr>
              <w:t xml:space="preserve">Кількість,  </w:t>
            </w:r>
            <w:proofErr w:type="spellStart"/>
            <w:r w:rsidRPr="0079451E">
              <w:rPr>
                <w:b/>
                <w:sz w:val="24"/>
                <w:szCs w:val="24"/>
                <w:lang w:val="uk-UA"/>
              </w:rPr>
              <w:t>шт</w:t>
            </w:r>
            <w:proofErr w:type="spellEnd"/>
          </w:p>
        </w:tc>
        <w:tc>
          <w:tcPr>
            <w:tcW w:w="1276" w:type="dxa"/>
            <w:shd w:val="clear" w:color="auto" w:fill="FFFFFF"/>
          </w:tcPr>
          <w:p w:rsidR="005B19CC" w:rsidRPr="0079451E" w:rsidRDefault="005B19CC" w:rsidP="0008369C">
            <w:pPr>
              <w:shd w:val="clear" w:color="auto" w:fill="FFFFFF"/>
              <w:spacing w:line="293" w:lineRule="exact"/>
              <w:ind w:right="48" w:firstLine="5"/>
              <w:jc w:val="center"/>
              <w:rPr>
                <w:b/>
                <w:sz w:val="24"/>
                <w:szCs w:val="24"/>
                <w:lang w:val="uk-UA"/>
              </w:rPr>
            </w:pPr>
            <w:r w:rsidRPr="0079451E">
              <w:rPr>
                <w:b/>
                <w:bCs/>
                <w:sz w:val="24"/>
                <w:szCs w:val="24"/>
                <w:lang w:val="uk-UA"/>
              </w:rPr>
              <w:t xml:space="preserve">Рік </w:t>
            </w:r>
            <w:r w:rsidRPr="0079451E">
              <w:rPr>
                <w:b/>
                <w:sz w:val="24"/>
                <w:szCs w:val="24"/>
                <w:lang w:val="uk-UA"/>
              </w:rPr>
              <w:t xml:space="preserve">вводу </w:t>
            </w:r>
            <w:r w:rsidRPr="0079451E">
              <w:rPr>
                <w:b/>
                <w:bCs/>
                <w:sz w:val="24"/>
                <w:szCs w:val="24"/>
                <w:lang w:val="uk-UA"/>
              </w:rPr>
              <w:t>в експлуатац</w:t>
            </w:r>
            <w:r w:rsidRPr="0079451E">
              <w:rPr>
                <w:b/>
                <w:sz w:val="24"/>
                <w:szCs w:val="24"/>
                <w:lang w:val="uk-UA"/>
              </w:rPr>
              <w:t>ію</w:t>
            </w:r>
          </w:p>
        </w:tc>
        <w:tc>
          <w:tcPr>
            <w:tcW w:w="1149" w:type="dxa"/>
            <w:shd w:val="clear" w:color="auto" w:fill="FFFFFF"/>
          </w:tcPr>
          <w:p w:rsidR="005B19CC" w:rsidRPr="0079451E" w:rsidRDefault="005B19CC" w:rsidP="00CE24DF">
            <w:pPr>
              <w:shd w:val="clear" w:color="auto" w:fill="FFFFFF"/>
              <w:spacing w:line="336" w:lineRule="exact"/>
              <w:ind w:left="10" w:right="112" w:hanging="5"/>
              <w:jc w:val="center"/>
              <w:rPr>
                <w:b/>
                <w:sz w:val="24"/>
                <w:szCs w:val="24"/>
                <w:lang w:val="uk-UA"/>
              </w:rPr>
            </w:pPr>
            <w:r w:rsidRPr="0079451E">
              <w:rPr>
                <w:b/>
                <w:bCs/>
                <w:sz w:val="24"/>
                <w:szCs w:val="24"/>
                <w:lang w:val="uk-UA"/>
              </w:rPr>
              <w:t>Вартість (грн.)</w:t>
            </w:r>
          </w:p>
        </w:tc>
      </w:tr>
      <w:tr w:rsidR="005B19CC" w:rsidRPr="0079451E" w:rsidTr="008C134B">
        <w:trPr>
          <w:trHeight w:hRule="exact" w:val="542"/>
        </w:trPr>
        <w:tc>
          <w:tcPr>
            <w:tcW w:w="782" w:type="dxa"/>
            <w:shd w:val="clear" w:color="auto" w:fill="FFFFFF"/>
          </w:tcPr>
          <w:p w:rsidR="005B19CC" w:rsidRPr="0079451E" w:rsidRDefault="00540992" w:rsidP="0008369C">
            <w:pPr>
              <w:rPr>
                <w:sz w:val="24"/>
                <w:szCs w:val="24"/>
                <w:lang w:val="uk-UA"/>
              </w:rPr>
            </w:pPr>
            <w:r w:rsidRPr="0079451E">
              <w:rPr>
                <w:sz w:val="24"/>
                <w:szCs w:val="24"/>
                <w:lang w:val="uk-UA"/>
              </w:rPr>
              <w:t>1</w:t>
            </w:r>
          </w:p>
        </w:tc>
        <w:tc>
          <w:tcPr>
            <w:tcW w:w="2947" w:type="dxa"/>
            <w:shd w:val="clear" w:color="auto" w:fill="FFFFFF"/>
          </w:tcPr>
          <w:p w:rsidR="005B19CC" w:rsidRPr="0079451E" w:rsidRDefault="005B19CC" w:rsidP="0008369C">
            <w:pPr>
              <w:rPr>
                <w:sz w:val="24"/>
                <w:szCs w:val="24"/>
                <w:lang w:val="uk-UA"/>
              </w:rPr>
            </w:pPr>
            <w:r w:rsidRPr="0079451E">
              <w:rPr>
                <w:sz w:val="24"/>
                <w:szCs w:val="24"/>
                <w:lang w:val="uk-UA"/>
              </w:rPr>
              <w:t>Засувка Ду100</w:t>
            </w:r>
          </w:p>
        </w:tc>
        <w:tc>
          <w:tcPr>
            <w:tcW w:w="2225" w:type="dxa"/>
            <w:shd w:val="clear" w:color="auto" w:fill="FFFFFF"/>
          </w:tcPr>
          <w:p w:rsidR="005B19CC" w:rsidRPr="0079451E" w:rsidRDefault="005B19CC" w:rsidP="0008369C">
            <w:pPr>
              <w:rPr>
                <w:sz w:val="24"/>
                <w:szCs w:val="24"/>
                <w:lang w:val="uk-UA"/>
              </w:rPr>
            </w:pPr>
            <w:r w:rsidRPr="0079451E">
              <w:rPr>
                <w:sz w:val="24"/>
                <w:szCs w:val="24"/>
                <w:lang w:val="uk-UA"/>
              </w:rPr>
              <w:t>с.</w:t>
            </w:r>
            <w:r w:rsidR="00CE24DF">
              <w:rPr>
                <w:sz w:val="24"/>
                <w:szCs w:val="24"/>
                <w:lang w:val="uk-UA"/>
              </w:rPr>
              <w:t xml:space="preserve"> </w:t>
            </w:r>
            <w:r w:rsidRPr="0079451E">
              <w:rPr>
                <w:sz w:val="24"/>
                <w:szCs w:val="24"/>
                <w:lang w:val="uk-UA"/>
              </w:rPr>
              <w:t>В.</w:t>
            </w:r>
            <w:r w:rsidR="00CE24DF">
              <w:rPr>
                <w:sz w:val="24"/>
                <w:szCs w:val="24"/>
                <w:lang w:val="uk-UA"/>
              </w:rPr>
              <w:t xml:space="preserve"> </w:t>
            </w:r>
            <w:r w:rsidRPr="0079451E">
              <w:rPr>
                <w:sz w:val="24"/>
                <w:szCs w:val="24"/>
                <w:lang w:val="uk-UA"/>
              </w:rPr>
              <w:t>Лази</w:t>
            </w:r>
          </w:p>
          <w:p w:rsidR="005B19CC" w:rsidRPr="0079451E" w:rsidRDefault="005B19CC" w:rsidP="0008369C">
            <w:pPr>
              <w:rPr>
                <w:sz w:val="24"/>
                <w:szCs w:val="24"/>
                <w:lang w:val="uk-UA"/>
              </w:rPr>
            </w:pPr>
            <w:r w:rsidRPr="0079451E">
              <w:rPr>
                <w:spacing w:val="-4"/>
                <w:sz w:val="24"/>
                <w:szCs w:val="24"/>
                <w:lang w:val="uk-UA"/>
              </w:rPr>
              <w:t>вул. Вознесенська</w:t>
            </w:r>
          </w:p>
        </w:tc>
        <w:tc>
          <w:tcPr>
            <w:tcW w:w="1701" w:type="dxa"/>
            <w:shd w:val="clear" w:color="auto" w:fill="FFFFFF"/>
          </w:tcPr>
          <w:p w:rsidR="005B19CC" w:rsidRPr="0079451E" w:rsidRDefault="005B19CC" w:rsidP="0008369C">
            <w:pPr>
              <w:rPr>
                <w:sz w:val="24"/>
                <w:szCs w:val="24"/>
                <w:lang w:val="uk-UA"/>
              </w:rPr>
            </w:pPr>
            <w:r w:rsidRPr="0079451E">
              <w:rPr>
                <w:sz w:val="24"/>
                <w:szCs w:val="24"/>
                <w:lang w:val="uk-UA"/>
              </w:rPr>
              <w:t>1</w:t>
            </w:r>
          </w:p>
        </w:tc>
        <w:tc>
          <w:tcPr>
            <w:tcW w:w="1276" w:type="dxa"/>
            <w:shd w:val="clear" w:color="auto" w:fill="FFFFFF"/>
          </w:tcPr>
          <w:p w:rsidR="005B19CC" w:rsidRPr="0079451E" w:rsidRDefault="005B19CC" w:rsidP="0008369C">
            <w:pPr>
              <w:rPr>
                <w:sz w:val="24"/>
                <w:szCs w:val="24"/>
                <w:lang w:val="uk-UA"/>
              </w:rPr>
            </w:pPr>
            <w:r w:rsidRPr="0079451E">
              <w:rPr>
                <w:sz w:val="24"/>
                <w:szCs w:val="24"/>
                <w:lang w:val="uk-UA"/>
              </w:rPr>
              <w:t>1997</w:t>
            </w:r>
          </w:p>
        </w:tc>
        <w:tc>
          <w:tcPr>
            <w:tcW w:w="1149" w:type="dxa"/>
            <w:shd w:val="clear" w:color="auto" w:fill="FFFFFF"/>
          </w:tcPr>
          <w:p w:rsidR="005B19CC" w:rsidRPr="0079451E" w:rsidRDefault="005B19CC" w:rsidP="0008369C">
            <w:pPr>
              <w:rPr>
                <w:sz w:val="24"/>
                <w:szCs w:val="24"/>
                <w:lang w:val="uk-UA"/>
              </w:rPr>
            </w:pPr>
            <w:r w:rsidRPr="0079451E">
              <w:rPr>
                <w:sz w:val="24"/>
                <w:szCs w:val="24"/>
                <w:lang w:val="uk-UA"/>
              </w:rPr>
              <w:t>1034,96</w:t>
            </w:r>
          </w:p>
        </w:tc>
      </w:tr>
    </w:tbl>
    <w:p w:rsidR="005B19CC" w:rsidRPr="0079451E" w:rsidRDefault="005B19CC" w:rsidP="005B19CC">
      <w:pPr>
        <w:pStyle w:val="a5"/>
        <w:shd w:val="clear" w:color="auto" w:fill="FFFFFF"/>
        <w:spacing w:before="0" w:beforeAutospacing="0" w:after="0" w:afterAutospacing="0"/>
        <w:ind w:left="142" w:right="142"/>
        <w:jc w:val="both"/>
        <w:rPr>
          <w:color w:val="242B2E"/>
          <w:sz w:val="28"/>
          <w:szCs w:val="28"/>
          <w:lang w:val="uk-UA"/>
        </w:rPr>
      </w:pP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8C134B" w:rsidRPr="0079451E" w:rsidRDefault="008C134B" w:rsidP="008C134B">
      <w:pPr>
        <w:pStyle w:val="a5"/>
        <w:shd w:val="clear" w:color="auto" w:fill="FFFFFF"/>
        <w:spacing w:before="0" w:beforeAutospacing="0" w:after="0" w:afterAutospacing="0"/>
        <w:ind w:right="-284"/>
        <w:jc w:val="both"/>
        <w:rPr>
          <w:rStyle w:val="a7"/>
          <w:bCs/>
          <w:color w:val="000000"/>
          <w:sz w:val="28"/>
          <w:szCs w:val="28"/>
          <w:lang w:val="uk-UA"/>
        </w:rPr>
      </w:pPr>
      <w:r w:rsidRPr="0079451E">
        <w:rPr>
          <w:rStyle w:val="a7"/>
          <w:bCs/>
          <w:color w:val="000000"/>
          <w:sz w:val="28"/>
          <w:szCs w:val="28"/>
          <w:lang w:val="uk-UA"/>
        </w:rPr>
        <w:t>Голова ради</w:t>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t xml:space="preserve">  </w:t>
      </w:r>
      <w:r>
        <w:rPr>
          <w:rStyle w:val="a7"/>
          <w:bCs/>
          <w:color w:val="000000"/>
          <w:sz w:val="28"/>
          <w:szCs w:val="28"/>
          <w:lang w:val="uk-UA"/>
        </w:rPr>
        <w:tab/>
      </w:r>
      <w:r w:rsidRPr="0079451E">
        <w:rPr>
          <w:rStyle w:val="a7"/>
          <w:bCs/>
          <w:color w:val="000000"/>
          <w:sz w:val="28"/>
          <w:szCs w:val="28"/>
          <w:lang w:val="uk-UA"/>
        </w:rPr>
        <w:t xml:space="preserve">  </w:t>
      </w:r>
      <w:r w:rsidRPr="0079451E">
        <w:rPr>
          <w:rStyle w:val="a7"/>
          <w:bCs/>
          <w:color w:val="000000"/>
          <w:sz w:val="28"/>
          <w:szCs w:val="28"/>
          <w:lang w:val="uk-UA"/>
        </w:rPr>
        <w:tab/>
        <w:t>Юрій ФРІНЦКО</w:t>
      </w: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5B19CC" w:rsidRDefault="005B19CC" w:rsidP="005B19CC">
      <w:pPr>
        <w:pStyle w:val="a5"/>
        <w:shd w:val="clear" w:color="auto" w:fill="FFFFFF"/>
        <w:spacing w:before="0" w:beforeAutospacing="0" w:after="0" w:afterAutospacing="0"/>
        <w:ind w:right="-284"/>
        <w:jc w:val="both"/>
        <w:rPr>
          <w:color w:val="242B2E"/>
          <w:sz w:val="28"/>
          <w:szCs w:val="28"/>
          <w:lang w:val="uk-UA"/>
        </w:rPr>
      </w:pPr>
    </w:p>
    <w:p w:rsidR="008C134B" w:rsidRPr="0079451E" w:rsidRDefault="008C134B" w:rsidP="005B19CC">
      <w:pPr>
        <w:pStyle w:val="a5"/>
        <w:shd w:val="clear" w:color="auto" w:fill="FFFFFF"/>
        <w:spacing w:before="0" w:beforeAutospacing="0" w:after="0" w:afterAutospacing="0"/>
        <w:ind w:right="-284"/>
        <w:jc w:val="both"/>
        <w:rPr>
          <w:color w:val="242B2E"/>
          <w:sz w:val="28"/>
          <w:szCs w:val="28"/>
          <w:lang w:val="uk-UA"/>
        </w:rPr>
      </w:pP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540992" w:rsidRPr="0079451E" w:rsidRDefault="00540992" w:rsidP="005B19CC">
      <w:pPr>
        <w:pStyle w:val="a5"/>
        <w:shd w:val="clear" w:color="auto" w:fill="FFFFFF"/>
        <w:spacing w:before="0" w:beforeAutospacing="0" w:after="0" w:afterAutospacing="0"/>
        <w:ind w:right="-284"/>
        <w:jc w:val="both"/>
        <w:rPr>
          <w:color w:val="242B2E"/>
          <w:sz w:val="28"/>
          <w:szCs w:val="28"/>
          <w:lang w:val="uk-UA"/>
        </w:rPr>
      </w:pPr>
    </w:p>
    <w:p w:rsidR="00540992" w:rsidRDefault="00540992" w:rsidP="005B19CC">
      <w:pPr>
        <w:pStyle w:val="a5"/>
        <w:shd w:val="clear" w:color="auto" w:fill="FFFFFF"/>
        <w:spacing w:before="0" w:beforeAutospacing="0" w:after="0" w:afterAutospacing="0"/>
        <w:ind w:right="-284"/>
        <w:jc w:val="both"/>
        <w:rPr>
          <w:color w:val="242B2E"/>
          <w:sz w:val="28"/>
          <w:szCs w:val="28"/>
          <w:lang w:val="uk-UA"/>
        </w:rPr>
      </w:pPr>
    </w:p>
    <w:p w:rsidR="001972AB" w:rsidRPr="0079451E" w:rsidRDefault="001972AB" w:rsidP="005B19CC">
      <w:pPr>
        <w:pStyle w:val="a5"/>
        <w:shd w:val="clear" w:color="auto" w:fill="FFFFFF"/>
        <w:spacing w:before="0" w:beforeAutospacing="0" w:after="0" w:afterAutospacing="0"/>
        <w:ind w:right="-284"/>
        <w:jc w:val="both"/>
        <w:rPr>
          <w:color w:val="242B2E"/>
          <w:sz w:val="28"/>
          <w:szCs w:val="28"/>
          <w:lang w:val="uk-UA"/>
        </w:rPr>
      </w:pP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5B19CC" w:rsidRPr="0079451E" w:rsidRDefault="005B19CC" w:rsidP="00AC1C18">
      <w:pPr>
        <w:shd w:val="clear" w:color="auto" w:fill="FFFFFF"/>
        <w:ind w:left="6521"/>
        <w:rPr>
          <w:color w:val="242B2E"/>
          <w:sz w:val="28"/>
          <w:szCs w:val="28"/>
          <w:lang w:val="uk-UA"/>
        </w:rPr>
      </w:pPr>
      <w:r w:rsidRPr="0079451E">
        <w:rPr>
          <w:b/>
          <w:bCs/>
          <w:color w:val="000000"/>
          <w:sz w:val="28"/>
          <w:szCs w:val="28"/>
          <w:lang w:val="uk-UA"/>
        </w:rPr>
        <w:lastRenderedPageBreak/>
        <w:t>Додаток 2</w:t>
      </w:r>
    </w:p>
    <w:p w:rsidR="005B19CC" w:rsidRPr="0079451E" w:rsidRDefault="005B19CC" w:rsidP="00AC1C18">
      <w:pPr>
        <w:shd w:val="clear" w:color="auto" w:fill="FFFFFF"/>
        <w:ind w:left="6521"/>
        <w:rPr>
          <w:color w:val="242B2E"/>
          <w:sz w:val="28"/>
          <w:szCs w:val="28"/>
          <w:lang w:val="uk-UA"/>
        </w:rPr>
      </w:pPr>
      <w:r w:rsidRPr="0079451E">
        <w:rPr>
          <w:b/>
          <w:bCs/>
          <w:color w:val="000000"/>
          <w:sz w:val="28"/>
          <w:szCs w:val="28"/>
          <w:lang w:val="uk-UA"/>
        </w:rPr>
        <w:t>до рішення районної ради</w:t>
      </w:r>
    </w:p>
    <w:p w:rsidR="005B19CC" w:rsidRPr="0079451E" w:rsidRDefault="008C134B" w:rsidP="00AC1C18">
      <w:pPr>
        <w:shd w:val="clear" w:color="auto" w:fill="FFFFFF"/>
        <w:ind w:left="6521"/>
        <w:jc w:val="both"/>
        <w:rPr>
          <w:b/>
          <w:bCs/>
          <w:color w:val="000000"/>
          <w:sz w:val="28"/>
          <w:szCs w:val="28"/>
          <w:lang w:val="uk-UA"/>
        </w:rPr>
      </w:pPr>
      <w:r>
        <w:rPr>
          <w:b/>
          <w:bCs/>
          <w:color w:val="000000"/>
          <w:sz w:val="28"/>
          <w:szCs w:val="28"/>
          <w:lang w:val="uk-UA"/>
        </w:rPr>
        <w:t>від 27.09.2024 №351</w:t>
      </w:r>
    </w:p>
    <w:p w:rsidR="005B19CC" w:rsidRPr="0079451E" w:rsidRDefault="005B19CC" w:rsidP="005B19CC">
      <w:pPr>
        <w:shd w:val="clear" w:color="auto" w:fill="FFFFFF"/>
        <w:ind w:firstLine="709"/>
        <w:jc w:val="both"/>
        <w:rPr>
          <w:color w:val="000000"/>
          <w:sz w:val="28"/>
          <w:szCs w:val="28"/>
          <w:lang w:val="uk-UA"/>
        </w:rPr>
      </w:pPr>
    </w:p>
    <w:p w:rsidR="005B19CC" w:rsidRPr="0079451E" w:rsidRDefault="005B19CC" w:rsidP="005B19CC">
      <w:pPr>
        <w:rPr>
          <w:rFonts w:eastAsia="Calibri"/>
          <w:sz w:val="28"/>
          <w:szCs w:val="28"/>
          <w:lang w:val="uk-UA" w:eastAsia="en-US"/>
        </w:rPr>
      </w:pPr>
    </w:p>
    <w:p w:rsidR="005B19CC" w:rsidRPr="0079451E" w:rsidRDefault="005B19CC" w:rsidP="005B19CC">
      <w:pPr>
        <w:shd w:val="clear" w:color="auto" w:fill="FFFFFF"/>
        <w:ind w:firstLine="709"/>
        <w:jc w:val="center"/>
        <w:rPr>
          <w:b/>
          <w:color w:val="000000"/>
          <w:sz w:val="28"/>
          <w:szCs w:val="28"/>
          <w:lang w:val="uk-UA"/>
        </w:rPr>
      </w:pPr>
      <w:r w:rsidRPr="0079451E">
        <w:rPr>
          <w:rFonts w:eastAsia="Calibri"/>
          <w:b/>
          <w:bCs/>
          <w:sz w:val="28"/>
          <w:szCs w:val="28"/>
          <w:bdr w:val="none" w:sz="0" w:space="0" w:color="auto" w:frame="1"/>
          <w:lang w:val="uk-UA" w:eastAsia="en-US"/>
        </w:rPr>
        <w:t xml:space="preserve">Склад комісії з прийому-передачі майна у комунальну власність </w:t>
      </w:r>
      <w:proofErr w:type="spellStart"/>
      <w:r w:rsidRPr="0079451E">
        <w:rPr>
          <w:b/>
          <w:color w:val="000000"/>
          <w:sz w:val="28"/>
          <w:szCs w:val="28"/>
          <w:lang w:val="uk-UA"/>
        </w:rPr>
        <w:t>Баранинської</w:t>
      </w:r>
      <w:proofErr w:type="spellEnd"/>
      <w:r w:rsidRPr="0079451E">
        <w:rPr>
          <w:b/>
          <w:color w:val="000000"/>
          <w:sz w:val="28"/>
          <w:szCs w:val="28"/>
          <w:lang w:val="uk-UA"/>
        </w:rPr>
        <w:t xml:space="preserve"> сільської ради Ужгородського району Закарпатської області</w:t>
      </w:r>
    </w:p>
    <w:p w:rsidR="005B19CC" w:rsidRPr="0079451E" w:rsidRDefault="005B19CC" w:rsidP="005B1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sz w:val="28"/>
          <w:szCs w:val="28"/>
          <w:bdr w:val="none" w:sz="0" w:space="0" w:color="auto" w:frame="1"/>
          <w:lang w:val="uk-UA" w:eastAsia="en-US"/>
        </w:rPr>
      </w:pPr>
    </w:p>
    <w:p w:rsidR="005B19CC" w:rsidRPr="0079451E" w:rsidRDefault="005B19CC" w:rsidP="005B1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sz w:val="28"/>
          <w:szCs w:val="28"/>
          <w:bdr w:val="none" w:sz="0" w:space="0" w:color="auto" w:frame="1"/>
          <w:lang w:val="uk-UA" w:eastAsia="en-US"/>
        </w:rPr>
      </w:pPr>
    </w:p>
    <w:tbl>
      <w:tblPr>
        <w:tblW w:w="9889" w:type="dxa"/>
        <w:tblLayout w:type="fixed"/>
        <w:tblLook w:val="04A0" w:firstRow="1" w:lastRow="0" w:firstColumn="1" w:lastColumn="0" w:noHBand="0" w:noVBand="1"/>
      </w:tblPr>
      <w:tblGrid>
        <w:gridCol w:w="3654"/>
        <w:gridCol w:w="1264"/>
        <w:gridCol w:w="4971"/>
      </w:tblGrid>
      <w:tr w:rsidR="005B19CC" w:rsidRPr="0079451E" w:rsidTr="0008369C">
        <w:trPr>
          <w:trHeight w:val="420"/>
        </w:trPr>
        <w:tc>
          <w:tcPr>
            <w:tcW w:w="9889" w:type="dxa"/>
            <w:gridSpan w:val="3"/>
            <w:hideMark/>
          </w:tcPr>
          <w:p w:rsidR="005B19CC" w:rsidRPr="0079451E" w:rsidRDefault="005B19CC" w:rsidP="0008369C">
            <w:pPr>
              <w:autoSpaceDN w:val="0"/>
              <w:jc w:val="center"/>
              <w:outlineLvl w:val="0"/>
              <w:rPr>
                <w:rFonts w:eastAsia="Calibri"/>
                <w:color w:val="000000"/>
                <w:sz w:val="28"/>
                <w:szCs w:val="28"/>
                <w:lang w:val="uk-UA" w:eastAsia="en-US"/>
              </w:rPr>
            </w:pPr>
            <w:r w:rsidRPr="0079451E">
              <w:rPr>
                <w:rFonts w:eastAsia="Calibri"/>
                <w:color w:val="000000"/>
                <w:sz w:val="28"/>
                <w:szCs w:val="28"/>
                <w:lang w:val="uk-UA" w:eastAsia="en-US"/>
              </w:rPr>
              <w:t>Голова комісії:</w:t>
            </w:r>
          </w:p>
          <w:p w:rsidR="005B19CC" w:rsidRPr="0079451E" w:rsidRDefault="005B19CC" w:rsidP="0008369C">
            <w:pPr>
              <w:autoSpaceDN w:val="0"/>
              <w:jc w:val="center"/>
              <w:outlineLvl w:val="0"/>
              <w:rPr>
                <w:rFonts w:eastAsia="Calibri"/>
                <w:b/>
                <w:sz w:val="28"/>
                <w:szCs w:val="28"/>
                <w:lang w:val="uk-UA" w:eastAsia="en-US"/>
              </w:rPr>
            </w:pPr>
          </w:p>
        </w:tc>
      </w:tr>
      <w:tr w:rsidR="005B19CC" w:rsidRPr="0079451E" w:rsidTr="0008369C">
        <w:tc>
          <w:tcPr>
            <w:tcW w:w="3654" w:type="dxa"/>
            <w:hideMark/>
          </w:tcPr>
          <w:p w:rsidR="005B19CC" w:rsidRPr="0079451E" w:rsidRDefault="005B19CC" w:rsidP="0008369C">
            <w:pPr>
              <w:rPr>
                <w:rFonts w:eastAsia="Calibri"/>
                <w:sz w:val="28"/>
                <w:szCs w:val="28"/>
                <w:lang w:val="uk-UA" w:eastAsia="en-US"/>
              </w:rPr>
            </w:pPr>
            <w:proofErr w:type="spellStart"/>
            <w:r w:rsidRPr="0079451E">
              <w:rPr>
                <w:rFonts w:eastAsia="Calibri"/>
                <w:sz w:val="28"/>
                <w:szCs w:val="28"/>
                <w:lang w:val="uk-UA" w:eastAsia="en-US"/>
              </w:rPr>
              <w:t>Шелельо</w:t>
            </w:r>
            <w:proofErr w:type="spellEnd"/>
            <w:r w:rsidRPr="0079451E">
              <w:rPr>
                <w:rFonts w:eastAsia="Calibri"/>
                <w:sz w:val="28"/>
                <w:szCs w:val="28"/>
                <w:lang w:val="uk-UA" w:eastAsia="en-US"/>
              </w:rPr>
              <w:t xml:space="preserve"> Віктор Борисович</w:t>
            </w:r>
          </w:p>
          <w:p w:rsidR="005B19CC" w:rsidRPr="0079451E" w:rsidRDefault="005B19CC" w:rsidP="0008369C">
            <w:pPr>
              <w:autoSpaceDN w:val="0"/>
              <w:rPr>
                <w:rFonts w:eastAsia="Calibri"/>
                <w:b/>
                <w:sz w:val="28"/>
                <w:szCs w:val="28"/>
                <w:lang w:val="uk-UA" w:eastAsia="en-US"/>
              </w:rPr>
            </w:pPr>
          </w:p>
        </w:tc>
        <w:tc>
          <w:tcPr>
            <w:tcW w:w="1264" w:type="dxa"/>
          </w:tcPr>
          <w:p w:rsidR="005B19CC" w:rsidRPr="0079451E" w:rsidRDefault="005B19CC" w:rsidP="0008369C">
            <w:pPr>
              <w:autoSpaceDN w:val="0"/>
              <w:jc w:val="center"/>
              <w:outlineLvl w:val="0"/>
              <w:rPr>
                <w:rFonts w:eastAsia="Calibri"/>
                <w:b/>
                <w:sz w:val="28"/>
                <w:szCs w:val="28"/>
                <w:lang w:val="uk-UA" w:eastAsia="en-US"/>
              </w:rPr>
            </w:pPr>
          </w:p>
        </w:tc>
        <w:tc>
          <w:tcPr>
            <w:tcW w:w="4971" w:type="dxa"/>
            <w:hideMark/>
          </w:tcPr>
          <w:p w:rsidR="005B19CC" w:rsidRPr="0079451E" w:rsidRDefault="005B19CC" w:rsidP="0008369C">
            <w:pPr>
              <w:autoSpaceDN w:val="0"/>
              <w:jc w:val="both"/>
              <w:outlineLvl w:val="0"/>
              <w:rPr>
                <w:rFonts w:eastAsia="Calibri"/>
                <w:sz w:val="28"/>
                <w:szCs w:val="28"/>
                <w:lang w:val="uk-UA" w:eastAsia="en-US"/>
              </w:rPr>
            </w:pPr>
            <w:r w:rsidRPr="0079451E">
              <w:rPr>
                <w:rFonts w:eastAsia="Calibri"/>
                <w:sz w:val="28"/>
                <w:szCs w:val="28"/>
                <w:lang w:val="uk-UA" w:eastAsia="en-US"/>
              </w:rPr>
              <w:t>заступник начальника відділу комунальної власності виконавчого апарату Ужгородської районної ради</w:t>
            </w:r>
          </w:p>
        </w:tc>
      </w:tr>
      <w:tr w:rsidR="005B19CC" w:rsidRPr="0079451E" w:rsidTr="0008369C">
        <w:tc>
          <w:tcPr>
            <w:tcW w:w="9889" w:type="dxa"/>
            <w:gridSpan w:val="3"/>
          </w:tcPr>
          <w:tbl>
            <w:tblPr>
              <w:tblW w:w="10031" w:type="dxa"/>
              <w:tblLayout w:type="fixed"/>
              <w:tblLook w:val="04A0" w:firstRow="1" w:lastRow="0" w:firstColumn="1" w:lastColumn="0" w:noHBand="0" w:noVBand="1"/>
            </w:tblPr>
            <w:tblGrid>
              <w:gridCol w:w="3227"/>
              <w:gridCol w:w="1984"/>
              <w:gridCol w:w="4820"/>
            </w:tblGrid>
            <w:tr w:rsidR="005B19CC" w:rsidRPr="0079451E" w:rsidTr="0008369C">
              <w:tc>
                <w:tcPr>
                  <w:tcW w:w="3227" w:type="dxa"/>
                </w:tcPr>
                <w:p w:rsidR="005B19CC" w:rsidRPr="0079451E" w:rsidRDefault="005B19CC" w:rsidP="0008369C">
                  <w:pPr>
                    <w:autoSpaceDN w:val="0"/>
                    <w:ind w:left="-105"/>
                    <w:rPr>
                      <w:rFonts w:eastAsia="Calibri"/>
                      <w:sz w:val="28"/>
                      <w:szCs w:val="28"/>
                      <w:lang w:val="uk-UA" w:eastAsia="en-US"/>
                    </w:rPr>
                  </w:pPr>
                </w:p>
              </w:tc>
              <w:tc>
                <w:tcPr>
                  <w:tcW w:w="1984" w:type="dxa"/>
                </w:tcPr>
                <w:p w:rsidR="005B19CC" w:rsidRPr="0079451E" w:rsidRDefault="005B19CC" w:rsidP="0008369C">
                  <w:pPr>
                    <w:autoSpaceDN w:val="0"/>
                    <w:jc w:val="center"/>
                    <w:outlineLvl w:val="0"/>
                    <w:rPr>
                      <w:rFonts w:eastAsia="Calibri"/>
                      <w:b/>
                      <w:sz w:val="28"/>
                      <w:szCs w:val="28"/>
                      <w:lang w:val="uk-UA" w:eastAsia="en-US"/>
                    </w:rPr>
                  </w:pPr>
                </w:p>
              </w:tc>
              <w:tc>
                <w:tcPr>
                  <w:tcW w:w="4820" w:type="dxa"/>
                </w:tcPr>
                <w:p w:rsidR="005B19CC" w:rsidRPr="0079451E" w:rsidRDefault="005B19CC" w:rsidP="0008369C">
                  <w:pPr>
                    <w:autoSpaceDN w:val="0"/>
                    <w:outlineLvl w:val="0"/>
                    <w:rPr>
                      <w:rFonts w:eastAsia="Calibri"/>
                      <w:sz w:val="28"/>
                      <w:szCs w:val="28"/>
                      <w:lang w:val="uk-UA" w:eastAsia="en-US"/>
                    </w:rPr>
                  </w:pPr>
                </w:p>
              </w:tc>
            </w:tr>
          </w:tbl>
          <w:p w:rsidR="005B19CC" w:rsidRPr="0079451E" w:rsidRDefault="005B19CC" w:rsidP="0008369C">
            <w:pPr>
              <w:jc w:val="both"/>
              <w:outlineLvl w:val="0"/>
              <w:rPr>
                <w:rFonts w:eastAsia="Calibri"/>
                <w:color w:val="000000"/>
                <w:sz w:val="28"/>
                <w:szCs w:val="28"/>
                <w:lang w:val="uk-UA" w:eastAsia="en-US"/>
              </w:rPr>
            </w:pPr>
          </w:p>
          <w:p w:rsidR="005B19CC" w:rsidRPr="0079451E" w:rsidRDefault="005B19CC" w:rsidP="0008369C">
            <w:pPr>
              <w:autoSpaceDN w:val="0"/>
              <w:jc w:val="center"/>
              <w:outlineLvl w:val="0"/>
              <w:rPr>
                <w:rFonts w:eastAsia="Calibri"/>
                <w:b/>
                <w:sz w:val="28"/>
                <w:szCs w:val="28"/>
                <w:lang w:val="uk-UA" w:eastAsia="en-US"/>
              </w:rPr>
            </w:pPr>
            <w:r w:rsidRPr="0079451E">
              <w:rPr>
                <w:rFonts w:eastAsia="Calibri"/>
                <w:color w:val="000000"/>
                <w:sz w:val="28"/>
                <w:szCs w:val="28"/>
                <w:lang w:val="uk-UA" w:eastAsia="en-US"/>
              </w:rPr>
              <w:t>Члени комісії:</w:t>
            </w:r>
          </w:p>
        </w:tc>
      </w:tr>
      <w:tr w:rsidR="005B19CC" w:rsidRPr="0079451E" w:rsidTr="0008369C">
        <w:tc>
          <w:tcPr>
            <w:tcW w:w="3654" w:type="dxa"/>
          </w:tcPr>
          <w:p w:rsidR="005B19CC" w:rsidRPr="0079451E" w:rsidRDefault="005B19CC" w:rsidP="0008369C">
            <w:pPr>
              <w:jc w:val="both"/>
              <w:rPr>
                <w:rFonts w:eastAsia="Calibri"/>
                <w:color w:val="000000"/>
                <w:sz w:val="28"/>
                <w:szCs w:val="28"/>
                <w:lang w:val="uk-UA" w:eastAsia="en-US"/>
              </w:rPr>
            </w:pPr>
          </w:p>
          <w:p w:rsidR="005B19CC" w:rsidRPr="0079451E" w:rsidRDefault="005B19CC" w:rsidP="0008369C">
            <w:pPr>
              <w:jc w:val="both"/>
              <w:rPr>
                <w:rFonts w:eastAsia="Calibri"/>
                <w:color w:val="000000"/>
                <w:sz w:val="28"/>
                <w:szCs w:val="28"/>
                <w:lang w:val="uk-UA" w:eastAsia="en-US"/>
              </w:rPr>
            </w:pPr>
          </w:p>
          <w:p w:rsidR="005B19CC" w:rsidRPr="0079451E" w:rsidRDefault="005B19CC" w:rsidP="0008369C">
            <w:pPr>
              <w:autoSpaceDN w:val="0"/>
              <w:jc w:val="both"/>
              <w:rPr>
                <w:rFonts w:eastAsia="Calibri"/>
                <w:color w:val="000000"/>
                <w:sz w:val="28"/>
                <w:szCs w:val="28"/>
                <w:lang w:val="uk-UA" w:eastAsia="en-US"/>
              </w:rPr>
            </w:pPr>
            <w:r w:rsidRPr="0079451E">
              <w:rPr>
                <w:rFonts w:eastAsia="Calibri"/>
                <w:color w:val="000000"/>
                <w:sz w:val="28"/>
                <w:szCs w:val="28"/>
                <w:lang w:val="uk-UA" w:eastAsia="en-US"/>
              </w:rPr>
              <w:t>Олефір Гелена Іванівна</w:t>
            </w:r>
          </w:p>
          <w:p w:rsidR="005B19CC" w:rsidRPr="0079451E" w:rsidRDefault="005B19CC" w:rsidP="0008369C">
            <w:pPr>
              <w:autoSpaceDN w:val="0"/>
              <w:jc w:val="both"/>
              <w:rPr>
                <w:rFonts w:eastAsia="Calibri"/>
                <w:color w:val="000000"/>
                <w:sz w:val="28"/>
                <w:szCs w:val="28"/>
                <w:lang w:val="uk-UA" w:eastAsia="en-US"/>
              </w:rPr>
            </w:pPr>
          </w:p>
          <w:p w:rsidR="005B19CC" w:rsidRPr="0079451E" w:rsidRDefault="005B19CC" w:rsidP="0008369C">
            <w:pPr>
              <w:autoSpaceDN w:val="0"/>
              <w:jc w:val="both"/>
              <w:rPr>
                <w:rFonts w:eastAsia="Calibri"/>
                <w:color w:val="000000"/>
                <w:sz w:val="28"/>
                <w:szCs w:val="28"/>
                <w:lang w:val="uk-UA" w:eastAsia="en-US"/>
              </w:rPr>
            </w:pPr>
          </w:p>
          <w:p w:rsidR="005B19CC" w:rsidRPr="0079451E" w:rsidRDefault="005B19CC" w:rsidP="0008369C">
            <w:pPr>
              <w:autoSpaceDN w:val="0"/>
              <w:jc w:val="both"/>
              <w:rPr>
                <w:rFonts w:eastAsia="Calibri"/>
                <w:color w:val="000000"/>
                <w:sz w:val="28"/>
                <w:szCs w:val="28"/>
                <w:lang w:val="uk-UA" w:eastAsia="en-US"/>
              </w:rPr>
            </w:pPr>
          </w:p>
          <w:p w:rsidR="005B19CC" w:rsidRPr="0079451E" w:rsidRDefault="005B19CC" w:rsidP="0008369C">
            <w:pPr>
              <w:autoSpaceDN w:val="0"/>
              <w:jc w:val="both"/>
              <w:rPr>
                <w:rFonts w:eastAsia="Calibri"/>
                <w:color w:val="000000"/>
                <w:sz w:val="28"/>
                <w:szCs w:val="28"/>
                <w:lang w:val="uk-UA" w:eastAsia="en-US"/>
              </w:rPr>
            </w:pPr>
          </w:p>
          <w:p w:rsidR="005B19CC" w:rsidRPr="0079451E" w:rsidRDefault="005B19CC" w:rsidP="0008369C">
            <w:pPr>
              <w:autoSpaceDN w:val="0"/>
              <w:jc w:val="both"/>
              <w:rPr>
                <w:rFonts w:eastAsia="Calibri"/>
                <w:color w:val="000000"/>
                <w:sz w:val="28"/>
                <w:szCs w:val="28"/>
                <w:lang w:val="uk-UA" w:eastAsia="en-US"/>
              </w:rPr>
            </w:pPr>
          </w:p>
          <w:p w:rsidR="005B19CC" w:rsidRPr="0079451E" w:rsidRDefault="005B19CC" w:rsidP="005B19CC">
            <w:pPr>
              <w:jc w:val="both"/>
              <w:rPr>
                <w:sz w:val="28"/>
                <w:szCs w:val="28"/>
                <w:lang w:val="uk-UA"/>
              </w:rPr>
            </w:pPr>
          </w:p>
          <w:p w:rsidR="005B19CC" w:rsidRPr="005B19CC" w:rsidRDefault="005B19CC" w:rsidP="005B19CC">
            <w:pPr>
              <w:widowControl/>
              <w:shd w:val="clear" w:color="auto" w:fill="FFFFFF"/>
              <w:suppressAutoHyphens w:val="0"/>
              <w:autoSpaceDE/>
              <w:spacing w:line="480" w:lineRule="auto"/>
              <w:jc w:val="center"/>
              <w:outlineLvl w:val="3"/>
              <w:rPr>
                <w:rFonts w:ascii="Roboto Slab" w:hAnsi="Roboto Slab"/>
                <w:color w:val="444444"/>
                <w:sz w:val="27"/>
                <w:szCs w:val="27"/>
                <w:lang w:val="uk-UA" w:eastAsia="uk-UA"/>
              </w:rPr>
            </w:pPr>
            <w:proofErr w:type="spellStart"/>
            <w:r w:rsidRPr="005B19CC">
              <w:rPr>
                <w:rFonts w:ascii="Roboto Slab" w:hAnsi="Roboto Slab"/>
                <w:color w:val="444444"/>
                <w:sz w:val="27"/>
                <w:szCs w:val="27"/>
                <w:lang w:val="uk-UA" w:eastAsia="uk-UA"/>
              </w:rPr>
              <w:t>Гарновді</w:t>
            </w:r>
            <w:proofErr w:type="spellEnd"/>
            <w:r w:rsidRPr="005B19CC">
              <w:rPr>
                <w:rFonts w:ascii="Roboto Slab" w:hAnsi="Roboto Slab"/>
                <w:color w:val="444444"/>
                <w:sz w:val="27"/>
                <w:szCs w:val="27"/>
                <w:lang w:val="uk-UA" w:eastAsia="uk-UA"/>
              </w:rPr>
              <w:t xml:space="preserve"> Тетяна Степанівна</w:t>
            </w:r>
          </w:p>
          <w:p w:rsidR="005B19CC" w:rsidRPr="0079451E" w:rsidRDefault="005B19CC" w:rsidP="005B19CC">
            <w:pPr>
              <w:jc w:val="both"/>
              <w:rPr>
                <w:rFonts w:eastAsia="Calibri"/>
                <w:color w:val="000000"/>
                <w:sz w:val="28"/>
                <w:szCs w:val="28"/>
                <w:lang w:val="uk-UA" w:eastAsia="en-US"/>
              </w:rPr>
            </w:pPr>
          </w:p>
        </w:tc>
        <w:tc>
          <w:tcPr>
            <w:tcW w:w="1264" w:type="dxa"/>
          </w:tcPr>
          <w:p w:rsidR="005B19CC" w:rsidRPr="0079451E" w:rsidRDefault="005B19CC" w:rsidP="0008369C">
            <w:pPr>
              <w:autoSpaceDN w:val="0"/>
              <w:jc w:val="both"/>
              <w:outlineLvl w:val="0"/>
              <w:rPr>
                <w:rFonts w:eastAsia="Calibri"/>
                <w:b/>
                <w:sz w:val="28"/>
                <w:szCs w:val="28"/>
                <w:lang w:val="uk-UA" w:eastAsia="en-US"/>
              </w:rPr>
            </w:pPr>
          </w:p>
        </w:tc>
        <w:tc>
          <w:tcPr>
            <w:tcW w:w="4971" w:type="dxa"/>
          </w:tcPr>
          <w:p w:rsidR="005B19CC" w:rsidRPr="0079451E" w:rsidRDefault="005B19CC" w:rsidP="0008369C">
            <w:pPr>
              <w:rPr>
                <w:rFonts w:eastAsia="Calibri"/>
                <w:color w:val="000000"/>
                <w:sz w:val="28"/>
                <w:szCs w:val="28"/>
                <w:lang w:val="uk-UA" w:eastAsia="en-US"/>
              </w:rPr>
            </w:pPr>
          </w:p>
          <w:p w:rsidR="005B19CC" w:rsidRPr="0079451E" w:rsidRDefault="005B19CC" w:rsidP="0008369C">
            <w:pPr>
              <w:rPr>
                <w:rFonts w:eastAsia="Calibri"/>
                <w:color w:val="000000"/>
                <w:sz w:val="28"/>
                <w:szCs w:val="28"/>
                <w:lang w:val="uk-UA" w:eastAsia="en-US"/>
              </w:rPr>
            </w:pPr>
          </w:p>
          <w:p w:rsidR="005B19CC" w:rsidRPr="0079451E" w:rsidRDefault="005B19CC" w:rsidP="0008369C">
            <w:pPr>
              <w:jc w:val="both"/>
              <w:rPr>
                <w:rFonts w:eastAsia="Calibri"/>
                <w:color w:val="000000"/>
                <w:sz w:val="28"/>
                <w:szCs w:val="28"/>
                <w:lang w:val="uk-UA" w:eastAsia="en-US"/>
              </w:rPr>
            </w:pPr>
            <w:r w:rsidRPr="0079451E">
              <w:rPr>
                <w:rFonts w:eastAsia="Calibri"/>
                <w:color w:val="000000"/>
                <w:sz w:val="28"/>
                <w:szCs w:val="28"/>
                <w:lang w:val="uk-UA" w:eastAsia="en-US"/>
              </w:rPr>
              <w:t xml:space="preserve">головний бухгалтер </w:t>
            </w:r>
            <w:r w:rsidRPr="0079451E">
              <w:rPr>
                <w:color w:val="000000"/>
                <w:sz w:val="28"/>
                <w:szCs w:val="28"/>
                <w:lang w:val="uk-UA"/>
              </w:rPr>
              <w:t>відділу з питань комунального майна та фінансово-господарського забезпечення виконавчого апарату Ужгородської районної ради</w:t>
            </w:r>
          </w:p>
          <w:p w:rsidR="005B19CC" w:rsidRPr="0079451E" w:rsidRDefault="005B19CC" w:rsidP="0008369C">
            <w:pPr>
              <w:rPr>
                <w:rFonts w:eastAsia="Calibri"/>
                <w:color w:val="000000"/>
                <w:sz w:val="28"/>
                <w:szCs w:val="28"/>
                <w:lang w:val="uk-UA" w:eastAsia="en-US"/>
              </w:rPr>
            </w:pPr>
          </w:p>
          <w:p w:rsidR="005B19CC" w:rsidRPr="0079451E" w:rsidRDefault="005B19CC" w:rsidP="0008369C">
            <w:pPr>
              <w:rPr>
                <w:rFonts w:eastAsia="Calibri"/>
                <w:color w:val="000000"/>
                <w:sz w:val="28"/>
                <w:szCs w:val="28"/>
                <w:lang w:val="uk-UA" w:eastAsia="en-US"/>
              </w:rPr>
            </w:pPr>
          </w:p>
          <w:p w:rsidR="005B19CC" w:rsidRPr="0079451E" w:rsidRDefault="005B19CC" w:rsidP="0008369C">
            <w:pPr>
              <w:shd w:val="clear" w:color="auto" w:fill="FFFFFF"/>
              <w:jc w:val="both"/>
              <w:rPr>
                <w:color w:val="000000"/>
                <w:sz w:val="28"/>
                <w:szCs w:val="28"/>
                <w:lang w:val="uk-UA" w:eastAsia="uk-UA"/>
              </w:rPr>
            </w:pPr>
            <w:r w:rsidRPr="0079451E">
              <w:rPr>
                <w:color w:val="000000"/>
                <w:sz w:val="28"/>
                <w:szCs w:val="28"/>
                <w:lang w:val="uk-UA" w:eastAsia="uk-UA"/>
              </w:rPr>
              <w:t xml:space="preserve">начальник - головний бухгалтер відділу бухгалтерського обліку та звітності </w:t>
            </w:r>
            <w:proofErr w:type="spellStart"/>
            <w:r w:rsidRPr="0079451E">
              <w:rPr>
                <w:color w:val="000000"/>
                <w:sz w:val="28"/>
                <w:szCs w:val="28"/>
                <w:lang w:val="uk-UA" w:eastAsia="uk-UA"/>
              </w:rPr>
              <w:t>Баранинської</w:t>
            </w:r>
            <w:proofErr w:type="spellEnd"/>
            <w:r w:rsidRPr="0079451E">
              <w:rPr>
                <w:color w:val="000000"/>
                <w:sz w:val="28"/>
                <w:szCs w:val="28"/>
                <w:lang w:val="uk-UA" w:eastAsia="uk-UA"/>
              </w:rPr>
              <w:t xml:space="preserve"> сільської ради</w:t>
            </w:r>
          </w:p>
          <w:p w:rsidR="005B19CC" w:rsidRPr="0079451E" w:rsidRDefault="005B19CC" w:rsidP="0008369C">
            <w:pPr>
              <w:rPr>
                <w:rFonts w:eastAsia="Calibri"/>
                <w:color w:val="000000"/>
                <w:sz w:val="28"/>
                <w:szCs w:val="28"/>
                <w:lang w:val="uk-UA" w:eastAsia="en-US"/>
              </w:rPr>
            </w:pPr>
          </w:p>
          <w:p w:rsidR="005B19CC" w:rsidRPr="0079451E" w:rsidRDefault="005B19CC" w:rsidP="0008369C">
            <w:pPr>
              <w:autoSpaceDN w:val="0"/>
              <w:rPr>
                <w:rFonts w:eastAsia="Calibri"/>
                <w:b/>
                <w:color w:val="000000"/>
                <w:sz w:val="28"/>
                <w:szCs w:val="28"/>
                <w:lang w:val="uk-UA" w:eastAsia="en-US"/>
              </w:rPr>
            </w:pPr>
          </w:p>
        </w:tc>
      </w:tr>
    </w:tbl>
    <w:p w:rsidR="005B19CC" w:rsidRPr="0079451E" w:rsidRDefault="005B19CC" w:rsidP="005B19CC">
      <w:pPr>
        <w:jc w:val="both"/>
        <w:rPr>
          <w:sz w:val="28"/>
          <w:szCs w:val="28"/>
          <w:lang w:val="uk-UA"/>
        </w:rPr>
      </w:pPr>
    </w:p>
    <w:p w:rsidR="005B19CC" w:rsidRPr="0079451E" w:rsidRDefault="005B19CC" w:rsidP="005B19CC">
      <w:pPr>
        <w:pStyle w:val="a5"/>
        <w:shd w:val="clear" w:color="auto" w:fill="FFFFFF"/>
        <w:spacing w:before="0" w:beforeAutospacing="0" w:after="0" w:afterAutospacing="0"/>
        <w:ind w:right="-141"/>
        <w:jc w:val="both"/>
        <w:rPr>
          <w:rStyle w:val="a7"/>
          <w:bCs/>
          <w:color w:val="000000"/>
          <w:sz w:val="28"/>
          <w:szCs w:val="28"/>
          <w:lang w:val="uk-UA"/>
        </w:rPr>
      </w:pPr>
      <w:r w:rsidRPr="0079451E">
        <w:rPr>
          <w:rStyle w:val="a7"/>
          <w:bCs/>
          <w:color w:val="000000"/>
          <w:sz w:val="28"/>
          <w:szCs w:val="28"/>
          <w:lang w:val="uk-UA"/>
        </w:rPr>
        <w:t>Голова ради</w:t>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t xml:space="preserve">    Юрій ФРІНЦКО</w:t>
      </w:r>
    </w:p>
    <w:p w:rsidR="005B19CC" w:rsidRPr="0079451E" w:rsidRDefault="005B19CC" w:rsidP="005B19CC">
      <w:pPr>
        <w:jc w:val="both"/>
        <w:rPr>
          <w:sz w:val="28"/>
          <w:szCs w:val="28"/>
          <w:lang w:val="uk-UA"/>
        </w:rPr>
      </w:pPr>
    </w:p>
    <w:p w:rsidR="005B19CC" w:rsidRPr="0079451E" w:rsidRDefault="005B19CC" w:rsidP="005B19CC">
      <w:pPr>
        <w:jc w:val="both"/>
        <w:rPr>
          <w:sz w:val="28"/>
          <w:szCs w:val="28"/>
          <w:lang w:val="uk-UA" w:eastAsia="en-US"/>
        </w:rPr>
      </w:pP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5B19CC" w:rsidRPr="0079451E" w:rsidRDefault="005B19CC" w:rsidP="00F13A1F">
      <w:pPr>
        <w:shd w:val="clear" w:color="auto" w:fill="FFFFFF"/>
        <w:ind w:left="5812"/>
        <w:rPr>
          <w:b/>
          <w:bCs/>
          <w:color w:val="000000"/>
          <w:sz w:val="28"/>
          <w:szCs w:val="28"/>
          <w:lang w:val="uk-UA"/>
        </w:rPr>
      </w:pPr>
    </w:p>
    <w:p w:rsidR="005B19CC" w:rsidRPr="0079451E" w:rsidRDefault="005B19CC" w:rsidP="00F13A1F">
      <w:pPr>
        <w:shd w:val="clear" w:color="auto" w:fill="FFFFFF"/>
        <w:ind w:left="5812"/>
        <w:rPr>
          <w:b/>
          <w:bCs/>
          <w:color w:val="000000"/>
          <w:sz w:val="28"/>
          <w:szCs w:val="28"/>
          <w:lang w:val="uk-UA"/>
        </w:rPr>
      </w:pPr>
    </w:p>
    <w:p w:rsidR="005B19CC" w:rsidRPr="0079451E" w:rsidRDefault="005B19CC" w:rsidP="00F13A1F">
      <w:pPr>
        <w:shd w:val="clear" w:color="auto" w:fill="FFFFFF"/>
        <w:ind w:left="5812"/>
        <w:rPr>
          <w:b/>
          <w:bCs/>
          <w:color w:val="000000"/>
          <w:sz w:val="28"/>
          <w:szCs w:val="28"/>
          <w:lang w:val="uk-UA"/>
        </w:rPr>
      </w:pPr>
    </w:p>
    <w:p w:rsidR="005B19CC" w:rsidRPr="0079451E" w:rsidRDefault="005B19CC" w:rsidP="00F13A1F">
      <w:pPr>
        <w:shd w:val="clear" w:color="auto" w:fill="FFFFFF"/>
        <w:ind w:left="5812"/>
        <w:rPr>
          <w:b/>
          <w:bCs/>
          <w:color w:val="000000"/>
          <w:sz w:val="28"/>
          <w:szCs w:val="28"/>
          <w:lang w:val="uk-UA"/>
        </w:rPr>
      </w:pPr>
    </w:p>
    <w:p w:rsidR="005B19CC" w:rsidRPr="0079451E" w:rsidRDefault="005B19CC" w:rsidP="00F13A1F">
      <w:pPr>
        <w:shd w:val="clear" w:color="auto" w:fill="FFFFFF"/>
        <w:ind w:left="5812"/>
        <w:rPr>
          <w:b/>
          <w:bCs/>
          <w:color w:val="000000"/>
          <w:sz w:val="28"/>
          <w:szCs w:val="28"/>
          <w:lang w:val="uk-UA"/>
        </w:rPr>
      </w:pPr>
    </w:p>
    <w:p w:rsidR="005B19CC" w:rsidRPr="0079451E" w:rsidRDefault="005B19CC" w:rsidP="00F13A1F">
      <w:pPr>
        <w:shd w:val="clear" w:color="auto" w:fill="FFFFFF"/>
        <w:ind w:left="5812"/>
        <w:rPr>
          <w:b/>
          <w:bCs/>
          <w:color w:val="000000"/>
          <w:sz w:val="28"/>
          <w:szCs w:val="28"/>
          <w:lang w:val="uk-UA"/>
        </w:rPr>
      </w:pPr>
    </w:p>
    <w:p w:rsidR="005B19CC" w:rsidRPr="0079451E" w:rsidRDefault="005B19CC" w:rsidP="00F13A1F">
      <w:pPr>
        <w:shd w:val="clear" w:color="auto" w:fill="FFFFFF"/>
        <w:ind w:left="5812"/>
        <w:rPr>
          <w:b/>
          <w:bCs/>
          <w:color w:val="000000"/>
          <w:sz w:val="28"/>
          <w:szCs w:val="28"/>
          <w:lang w:val="uk-UA"/>
        </w:rPr>
      </w:pPr>
    </w:p>
    <w:p w:rsidR="00E41914" w:rsidRPr="0079451E" w:rsidRDefault="00E41914" w:rsidP="00F13A1F">
      <w:pPr>
        <w:shd w:val="clear" w:color="auto" w:fill="FFFFFF"/>
        <w:ind w:left="5812"/>
        <w:rPr>
          <w:b/>
          <w:bCs/>
          <w:color w:val="000000"/>
          <w:sz w:val="28"/>
          <w:szCs w:val="28"/>
          <w:lang w:val="uk-UA"/>
        </w:rPr>
      </w:pPr>
    </w:p>
    <w:p w:rsidR="00E41914" w:rsidRPr="0079451E" w:rsidRDefault="00E41914" w:rsidP="00F13A1F">
      <w:pPr>
        <w:shd w:val="clear" w:color="auto" w:fill="FFFFFF"/>
        <w:ind w:left="5812"/>
        <w:rPr>
          <w:b/>
          <w:bCs/>
          <w:color w:val="000000"/>
          <w:sz w:val="28"/>
          <w:szCs w:val="28"/>
          <w:lang w:val="uk-UA"/>
        </w:rPr>
      </w:pPr>
    </w:p>
    <w:p w:rsidR="005B19CC" w:rsidRPr="0079451E" w:rsidRDefault="005B19CC" w:rsidP="00F13A1F">
      <w:pPr>
        <w:shd w:val="clear" w:color="auto" w:fill="FFFFFF"/>
        <w:ind w:left="5812"/>
        <w:rPr>
          <w:b/>
          <w:bCs/>
          <w:color w:val="000000"/>
          <w:sz w:val="28"/>
          <w:szCs w:val="28"/>
          <w:lang w:val="uk-UA"/>
        </w:rPr>
      </w:pPr>
    </w:p>
    <w:p w:rsidR="005B19CC" w:rsidRPr="0079451E" w:rsidRDefault="005B19CC" w:rsidP="00F13A1F">
      <w:pPr>
        <w:shd w:val="clear" w:color="auto" w:fill="FFFFFF"/>
        <w:ind w:left="5812"/>
        <w:rPr>
          <w:b/>
          <w:bCs/>
          <w:color w:val="000000"/>
          <w:sz w:val="28"/>
          <w:szCs w:val="28"/>
          <w:lang w:val="uk-UA"/>
        </w:rPr>
      </w:pPr>
    </w:p>
    <w:p w:rsidR="00E41914" w:rsidRPr="0079451E" w:rsidRDefault="00E41914" w:rsidP="00AC1C18">
      <w:pPr>
        <w:shd w:val="clear" w:color="auto" w:fill="FFFFFF"/>
        <w:ind w:left="6521"/>
        <w:rPr>
          <w:color w:val="242B2E"/>
          <w:sz w:val="28"/>
          <w:szCs w:val="28"/>
          <w:lang w:val="uk-UA"/>
        </w:rPr>
      </w:pPr>
      <w:r w:rsidRPr="0079451E">
        <w:rPr>
          <w:b/>
          <w:bCs/>
          <w:color w:val="000000"/>
          <w:sz w:val="28"/>
          <w:szCs w:val="28"/>
          <w:lang w:val="uk-UA"/>
        </w:rPr>
        <w:lastRenderedPageBreak/>
        <w:t>Додаток 3</w:t>
      </w:r>
    </w:p>
    <w:p w:rsidR="00E41914" w:rsidRPr="0079451E" w:rsidRDefault="00E41914" w:rsidP="00AC1C18">
      <w:pPr>
        <w:shd w:val="clear" w:color="auto" w:fill="FFFFFF"/>
        <w:ind w:left="6521"/>
        <w:rPr>
          <w:color w:val="242B2E"/>
          <w:sz w:val="28"/>
          <w:szCs w:val="28"/>
          <w:lang w:val="uk-UA"/>
        </w:rPr>
      </w:pPr>
      <w:r w:rsidRPr="0079451E">
        <w:rPr>
          <w:b/>
          <w:bCs/>
          <w:color w:val="000000"/>
          <w:sz w:val="28"/>
          <w:szCs w:val="28"/>
          <w:lang w:val="uk-UA"/>
        </w:rPr>
        <w:t>до рішення районної ради</w:t>
      </w:r>
    </w:p>
    <w:p w:rsidR="00E41914" w:rsidRPr="0079451E" w:rsidRDefault="008C134B" w:rsidP="00AC1C18">
      <w:pPr>
        <w:shd w:val="clear" w:color="auto" w:fill="FFFFFF"/>
        <w:ind w:left="6521"/>
        <w:jc w:val="both"/>
        <w:rPr>
          <w:b/>
          <w:bCs/>
          <w:color w:val="000000"/>
          <w:sz w:val="28"/>
          <w:szCs w:val="28"/>
          <w:lang w:val="uk-UA"/>
        </w:rPr>
      </w:pPr>
      <w:r>
        <w:rPr>
          <w:b/>
          <w:bCs/>
          <w:color w:val="000000"/>
          <w:sz w:val="28"/>
          <w:szCs w:val="28"/>
          <w:lang w:val="uk-UA"/>
        </w:rPr>
        <w:t>від 27.09.2024 №351</w:t>
      </w:r>
    </w:p>
    <w:p w:rsidR="00E41914" w:rsidRPr="0079451E" w:rsidRDefault="00E41914" w:rsidP="00E41914">
      <w:pPr>
        <w:shd w:val="clear" w:color="auto" w:fill="FFFFFF"/>
        <w:ind w:firstLine="709"/>
        <w:jc w:val="both"/>
        <w:rPr>
          <w:color w:val="000000"/>
          <w:sz w:val="28"/>
          <w:szCs w:val="28"/>
          <w:lang w:val="uk-UA"/>
        </w:rPr>
      </w:pPr>
    </w:p>
    <w:p w:rsidR="00E41914" w:rsidRPr="0079451E" w:rsidRDefault="00E41914" w:rsidP="00E41914">
      <w:pPr>
        <w:shd w:val="clear" w:color="auto" w:fill="FFFFFF"/>
        <w:ind w:firstLine="709"/>
        <w:jc w:val="both"/>
        <w:rPr>
          <w:color w:val="000000"/>
          <w:sz w:val="28"/>
          <w:szCs w:val="28"/>
          <w:lang w:val="uk-UA"/>
        </w:rPr>
      </w:pPr>
    </w:p>
    <w:p w:rsidR="00E41914" w:rsidRPr="0079451E" w:rsidRDefault="00E41914" w:rsidP="00E41914">
      <w:pPr>
        <w:shd w:val="clear" w:color="auto" w:fill="FFFFFF"/>
        <w:ind w:firstLine="709"/>
        <w:jc w:val="both"/>
        <w:rPr>
          <w:color w:val="000000"/>
          <w:sz w:val="28"/>
          <w:szCs w:val="28"/>
          <w:lang w:val="uk-UA"/>
        </w:rPr>
      </w:pPr>
    </w:p>
    <w:p w:rsidR="00E41914" w:rsidRPr="0079451E" w:rsidRDefault="00E41914" w:rsidP="00E41914">
      <w:pPr>
        <w:shd w:val="clear" w:color="auto" w:fill="FFFFFF"/>
        <w:ind w:firstLine="709"/>
        <w:jc w:val="center"/>
        <w:rPr>
          <w:b/>
          <w:color w:val="000000"/>
          <w:sz w:val="28"/>
          <w:szCs w:val="28"/>
          <w:lang w:val="uk-UA"/>
        </w:rPr>
      </w:pPr>
      <w:r w:rsidRPr="0079451E">
        <w:rPr>
          <w:b/>
          <w:color w:val="000000"/>
          <w:sz w:val="28"/>
          <w:szCs w:val="28"/>
          <w:lang w:val="uk-UA"/>
        </w:rPr>
        <w:t>ПЕРЕЛІК</w:t>
      </w:r>
    </w:p>
    <w:p w:rsidR="00E41914" w:rsidRPr="0079451E" w:rsidRDefault="00E41914" w:rsidP="00E41914">
      <w:pPr>
        <w:shd w:val="clear" w:color="auto" w:fill="FFFFFF"/>
        <w:ind w:firstLine="709"/>
        <w:jc w:val="center"/>
        <w:rPr>
          <w:b/>
          <w:color w:val="000000"/>
          <w:sz w:val="28"/>
          <w:szCs w:val="28"/>
          <w:lang w:val="uk-UA"/>
        </w:rPr>
      </w:pPr>
      <w:r w:rsidRPr="0079451E">
        <w:rPr>
          <w:b/>
          <w:color w:val="000000"/>
          <w:sz w:val="28"/>
          <w:szCs w:val="28"/>
          <w:lang w:val="uk-UA"/>
        </w:rPr>
        <w:t xml:space="preserve">майна спільної власності територіальних громад сіл, селищ та міст Ужгородського району, яке передається у комунальну власність </w:t>
      </w:r>
      <w:proofErr w:type="spellStart"/>
      <w:r w:rsidRPr="0079451E">
        <w:rPr>
          <w:b/>
          <w:color w:val="000000"/>
          <w:sz w:val="28"/>
          <w:szCs w:val="28"/>
          <w:lang w:val="uk-UA"/>
        </w:rPr>
        <w:t>Середнянської</w:t>
      </w:r>
      <w:proofErr w:type="spellEnd"/>
      <w:r w:rsidRPr="0079451E">
        <w:rPr>
          <w:b/>
          <w:color w:val="000000"/>
          <w:sz w:val="28"/>
          <w:szCs w:val="28"/>
          <w:lang w:val="uk-UA"/>
        </w:rPr>
        <w:t xml:space="preserve"> селищної ради Ужгородського району Закарпатської області</w:t>
      </w:r>
    </w:p>
    <w:p w:rsidR="00E41914" w:rsidRPr="0079451E" w:rsidRDefault="00E41914" w:rsidP="00E41914">
      <w:pPr>
        <w:shd w:val="clear" w:color="auto" w:fill="FFFFFF"/>
        <w:ind w:firstLine="709"/>
        <w:jc w:val="center"/>
        <w:rPr>
          <w:b/>
          <w:color w:val="000000"/>
          <w:sz w:val="28"/>
          <w:szCs w:val="28"/>
          <w:lang w:val="uk-UA"/>
        </w:rPr>
      </w:pPr>
    </w:p>
    <w:tbl>
      <w:tblPr>
        <w:tblW w:w="1006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82"/>
        <w:gridCol w:w="2947"/>
        <w:gridCol w:w="1800"/>
        <w:gridCol w:w="1276"/>
        <w:gridCol w:w="1701"/>
        <w:gridCol w:w="1559"/>
      </w:tblGrid>
      <w:tr w:rsidR="00E41914" w:rsidRPr="0079451E" w:rsidTr="008C134B">
        <w:trPr>
          <w:trHeight w:hRule="exact" w:val="938"/>
        </w:trPr>
        <w:tc>
          <w:tcPr>
            <w:tcW w:w="782" w:type="dxa"/>
            <w:shd w:val="clear" w:color="auto" w:fill="FFFFFF"/>
          </w:tcPr>
          <w:p w:rsidR="00E41914" w:rsidRPr="0079451E" w:rsidRDefault="00E41914" w:rsidP="0008369C">
            <w:pPr>
              <w:shd w:val="clear" w:color="auto" w:fill="FFFFFF"/>
              <w:ind w:left="14"/>
              <w:jc w:val="center"/>
              <w:rPr>
                <w:b/>
                <w:sz w:val="24"/>
                <w:szCs w:val="24"/>
                <w:lang w:val="uk-UA"/>
              </w:rPr>
            </w:pPr>
            <w:r w:rsidRPr="0079451E">
              <w:rPr>
                <w:b/>
                <w:bCs/>
                <w:sz w:val="24"/>
                <w:szCs w:val="24"/>
                <w:lang w:val="uk-UA"/>
              </w:rPr>
              <w:t>№п/п</w:t>
            </w:r>
          </w:p>
        </w:tc>
        <w:tc>
          <w:tcPr>
            <w:tcW w:w="2947" w:type="dxa"/>
            <w:shd w:val="clear" w:color="auto" w:fill="FFFFFF"/>
          </w:tcPr>
          <w:p w:rsidR="00E41914" w:rsidRPr="0079451E" w:rsidRDefault="00E41914" w:rsidP="0008369C">
            <w:pPr>
              <w:shd w:val="clear" w:color="auto" w:fill="FFFFFF"/>
              <w:ind w:left="576"/>
              <w:jc w:val="center"/>
              <w:rPr>
                <w:b/>
                <w:sz w:val="24"/>
                <w:szCs w:val="24"/>
                <w:lang w:val="uk-UA"/>
              </w:rPr>
            </w:pPr>
            <w:r w:rsidRPr="0079451E">
              <w:rPr>
                <w:b/>
                <w:bCs/>
                <w:sz w:val="24"/>
                <w:szCs w:val="24"/>
                <w:lang w:val="uk-UA"/>
              </w:rPr>
              <w:t>Найменування</w:t>
            </w:r>
          </w:p>
        </w:tc>
        <w:tc>
          <w:tcPr>
            <w:tcW w:w="1800" w:type="dxa"/>
            <w:shd w:val="clear" w:color="auto" w:fill="FFFFFF"/>
          </w:tcPr>
          <w:p w:rsidR="00E41914" w:rsidRPr="0079451E" w:rsidRDefault="00E41914" w:rsidP="008C134B">
            <w:pPr>
              <w:shd w:val="clear" w:color="auto" w:fill="FFFFFF"/>
              <w:jc w:val="center"/>
              <w:rPr>
                <w:b/>
                <w:sz w:val="24"/>
                <w:szCs w:val="24"/>
                <w:lang w:val="uk-UA"/>
              </w:rPr>
            </w:pPr>
            <w:r w:rsidRPr="0079451E">
              <w:rPr>
                <w:b/>
                <w:bCs/>
                <w:sz w:val="24"/>
                <w:szCs w:val="24"/>
                <w:lang w:val="uk-UA"/>
              </w:rPr>
              <w:t>Адреса</w:t>
            </w:r>
          </w:p>
        </w:tc>
        <w:tc>
          <w:tcPr>
            <w:tcW w:w="1276" w:type="dxa"/>
            <w:shd w:val="clear" w:color="auto" w:fill="FFFFFF"/>
          </w:tcPr>
          <w:p w:rsidR="00E41914" w:rsidRPr="0079451E" w:rsidRDefault="00E41914" w:rsidP="0008369C">
            <w:pPr>
              <w:shd w:val="clear" w:color="auto" w:fill="FFFFFF"/>
              <w:spacing w:line="331" w:lineRule="exact"/>
              <w:jc w:val="center"/>
              <w:rPr>
                <w:b/>
                <w:sz w:val="24"/>
                <w:szCs w:val="24"/>
                <w:lang w:val="uk-UA"/>
              </w:rPr>
            </w:pPr>
            <w:r w:rsidRPr="0079451E">
              <w:rPr>
                <w:b/>
                <w:bCs/>
                <w:sz w:val="24"/>
                <w:szCs w:val="24"/>
                <w:lang w:val="uk-UA"/>
              </w:rPr>
              <w:t xml:space="preserve">Кількість,  </w:t>
            </w:r>
            <w:proofErr w:type="spellStart"/>
            <w:r w:rsidRPr="0079451E">
              <w:rPr>
                <w:b/>
                <w:sz w:val="24"/>
                <w:szCs w:val="24"/>
                <w:lang w:val="uk-UA"/>
              </w:rPr>
              <w:t>шт</w:t>
            </w:r>
            <w:proofErr w:type="spellEnd"/>
          </w:p>
        </w:tc>
        <w:tc>
          <w:tcPr>
            <w:tcW w:w="1701" w:type="dxa"/>
            <w:shd w:val="clear" w:color="auto" w:fill="FFFFFF"/>
          </w:tcPr>
          <w:p w:rsidR="00E41914" w:rsidRPr="0079451E" w:rsidRDefault="00E41914" w:rsidP="0008369C">
            <w:pPr>
              <w:shd w:val="clear" w:color="auto" w:fill="FFFFFF"/>
              <w:spacing w:line="293" w:lineRule="exact"/>
              <w:ind w:right="48" w:firstLine="5"/>
              <w:jc w:val="center"/>
              <w:rPr>
                <w:b/>
                <w:sz w:val="24"/>
                <w:szCs w:val="24"/>
                <w:lang w:val="uk-UA"/>
              </w:rPr>
            </w:pPr>
            <w:r w:rsidRPr="0079451E">
              <w:rPr>
                <w:b/>
                <w:bCs/>
                <w:sz w:val="24"/>
                <w:szCs w:val="24"/>
                <w:lang w:val="uk-UA"/>
              </w:rPr>
              <w:t xml:space="preserve">Рік </w:t>
            </w:r>
            <w:r w:rsidRPr="0079451E">
              <w:rPr>
                <w:b/>
                <w:sz w:val="24"/>
                <w:szCs w:val="24"/>
                <w:lang w:val="uk-UA"/>
              </w:rPr>
              <w:t xml:space="preserve">вводу </w:t>
            </w:r>
            <w:r w:rsidRPr="0079451E">
              <w:rPr>
                <w:b/>
                <w:bCs/>
                <w:sz w:val="24"/>
                <w:szCs w:val="24"/>
                <w:lang w:val="uk-UA"/>
              </w:rPr>
              <w:t>в експлуатац</w:t>
            </w:r>
            <w:r w:rsidRPr="0079451E">
              <w:rPr>
                <w:b/>
                <w:sz w:val="24"/>
                <w:szCs w:val="24"/>
                <w:lang w:val="uk-UA"/>
              </w:rPr>
              <w:t>ію</w:t>
            </w:r>
          </w:p>
        </w:tc>
        <w:tc>
          <w:tcPr>
            <w:tcW w:w="1559" w:type="dxa"/>
            <w:shd w:val="clear" w:color="auto" w:fill="FFFFFF"/>
          </w:tcPr>
          <w:p w:rsidR="00E41914" w:rsidRPr="0079451E" w:rsidRDefault="00E41914" w:rsidP="008C134B">
            <w:pPr>
              <w:shd w:val="clear" w:color="auto" w:fill="FFFFFF"/>
              <w:spacing w:line="336" w:lineRule="exact"/>
              <w:ind w:left="10" w:hanging="5"/>
              <w:jc w:val="center"/>
              <w:rPr>
                <w:b/>
                <w:sz w:val="24"/>
                <w:szCs w:val="24"/>
                <w:lang w:val="uk-UA"/>
              </w:rPr>
            </w:pPr>
            <w:r w:rsidRPr="0079451E">
              <w:rPr>
                <w:b/>
                <w:bCs/>
                <w:sz w:val="24"/>
                <w:szCs w:val="24"/>
                <w:lang w:val="uk-UA"/>
              </w:rPr>
              <w:t>Вартість (грн.)</w:t>
            </w:r>
          </w:p>
        </w:tc>
      </w:tr>
      <w:tr w:rsidR="00E41914" w:rsidRPr="0079451E" w:rsidTr="008C134B">
        <w:trPr>
          <w:trHeight w:hRule="exact" w:val="1080"/>
        </w:trPr>
        <w:tc>
          <w:tcPr>
            <w:tcW w:w="782" w:type="dxa"/>
            <w:shd w:val="clear" w:color="auto" w:fill="FFFFFF"/>
          </w:tcPr>
          <w:p w:rsidR="00E41914" w:rsidRPr="0079451E" w:rsidRDefault="00E41914" w:rsidP="0008369C">
            <w:pPr>
              <w:shd w:val="clear" w:color="auto" w:fill="FFFFFF"/>
              <w:ind w:left="10"/>
              <w:rPr>
                <w:sz w:val="24"/>
                <w:szCs w:val="24"/>
                <w:lang w:val="uk-UA"/>
              </w:rPr>
            </w:pPr>
            <w:r w:rsidRPr="0079451E">
              <w:rPr>
                <w:sz w:val="24"/>
                <w:szCs w:val="24"/>
                <w:lang w:val="uk-UA"/>
              </w:rPr>
              <w:t>1</w:t>
            </w:r>
          </w:p>
        </w:tc>
        <w:tc>
          <w:tcPr>
            <w:tcW w:w="2947" w:type="dxa"/>
            <w:shd w:val="clear" w:color="auto" w:fill="FFFFFF"/>
          </w:tcPr>
          <w:p w:rsidR="00E41914" w:rsidRPr="0079451E" w:rsidRDefault="00E41914" w:rsidP="0008369C">
            <w:pPr>
              <w:rPr>
                <w:sz w:val="24"/>
                <w:szCs w:val="24"/>
                <w:lang w:val="uk-UA"/>
              </w:rPr>
            </w:pPr>
            <w:r w:rsidRPr="0079451E">
              <w:rPr>
                <w:sz w:val="24"/>
                <w:szCs w:val="24"/>
                <w:lang w:val="uk-UA"/>
              </w:rPr>
              <w:t>ГРП на підвідному</w:t>
            </w:r>
          </w:p>
          <w:p w:rsidR="00E41914" w:rsidRPr="0079451E" w:rsidRDefault="00E41914" w:rsidP="0008369C">
            <w:pPr>
              <w:rPr>
                <w:sz w:val="24"/>
                <w:szCs w:val="24"/>
                <w:lang w:val="uk-UA"/>
              </w:rPr>
            </w:pPr>
            <w:r w:rsidRPr="0079451E">
              <w:rPr>
                <w:sz w:val="24"/>
                <w:szCs w:val="24"/>
                <w:lang w:val="uk-UA"/>
              </w:rPr>
              <w:t>газопроводі</w:t>
            </w:r>
          </w:p>
          <w:p w:rsidR="00E41914" w:rsidRPr="0079451E" w:rsidRDefault="00E41914" w:rsidP="0008369C">
            <w:pPr>
              <w:rPr>
                <w:sz w:val="24"/>
                <w:szCs w:val="24"/>
                <w:lang w:val="uk-UA"/>
              </w:rPr>
            </w:pPr>
            <w:r w:rsidRPr="0079451E">
              <w:rPr>
                <w:sz w:val="24"/>
                <w:szCs w:val="24"/>
                <w:lang w:val="uk-UA"/>
              </w:rPr>
              <w:t>в\т до с.</w:t>
            </w:r>
            <w:r w:rsidR="00CE24DF">
              <w:rPr>
                <w:sz w:val="24"/>
                <w:szCs w:val="24"/>
                <w:lang w:val="uk-UA"/>
              </w:rPr>
              <w:t xml:space="preserve"> </w:t>
            </w:r>
            <w:proofErr w:type="spellStart"/>
            <w:r w:rsidRPr="0079451E">
              <w:rPr>
                <w:sz w:val="24"/>
                <w:szCs w:val="24"/>
                <w:lang w:val="uk-UA"/>
              </w:rPr>
              <w:t>Кібляри-Лінці</w:t>
            </w:r>
            <w:proofErr w:type="spellEnd"/>
            <w:r w:rsidRPr="0079451E">
              <w:rPr>
                <w:sz w:val="24"/>
                <w:szCs w:val="24"/>
                <w:lang w:val="uk-UA"/>
              </w:rPr>
              <w:t>-</w:t>
            </w:r>
          </w:p>
          <w:p w:rsidR="00E41914" w:rsidRPr="0079451E" w:rsidRDefault="00E41914" w:rsidP="0008369C">
            <w:pPr>
              <w:rPr>
                <w:sz w:val="24"/>
                <w:szCs w:val="24"/>
                <w:lang w:val="uk-UA"/>
              </w:rPr>
            </w:pPr>
            <w:proofErr w:type="spellStart"/>
            <w:r w:rsidRPr="0079451E">
              <w:rPr>
                <w:sz w:val="24"/>
                <w:szCs w:val="24"/>
                <w:lang w:val="uk-UA"/>
              </w:rPr>
              <w:t>Гайдош</w:t>
            </w:r>
            <w:proofErr w:type="spellEnd"/>
          </w:p>
        </w:tc>
        <w:tc>
          <w:tcPr>
            <w:tcW w:w="1800" w:type="dxa"/>
            <w:shd w:val="clear" w:color="auto" w:fill="FFFFFF"/>
          </w:tcPr>
          <w:p w:rsidR="00E41914" w:rsidRPr="0079451E" w:rsidRDefault="00E41914" w:rsidP="0008369C">
            <w:pPr>
              <w:rPr>
                <w:sz w:val="24"/>
                <w:szCs w:val="24"/>
                <w:lang w:val="uk-UA"/>
              </w:rPr>
            </w:pPr>
            <w:r w:rsidRPr="0079451E">
              <w:rPr>
                <w:sz w:val="24"/>
                <w:szCs w:val="24"/>
                <w:lang w:val="uk-UA"/>
              </w:rPr>
              <w:t>с.</w:t>
            </w:r>
            <w:r w:rsidR="00CE24DF">
              <w:rPr>
                <w:sz w:val="24"/>
                <w:szCs w:val="24"/>
                <w:lang w:val="uk-UA"/>
              </w:rPr>
              <w:t xml:space="preserve"> </w:t>
            </w:r>
            <w:proofErr w:type="spellStart"/>
            <w:r w:rsidRPr="0079451E">
              <w:rPr>
                <w:sz w:val="24"/>
                <w:szCs w:val="24"/>
                <w:lang w:val="uk-UA"/>
              </w:rPr>
              <w:t>Лінці</w:t>
            </w:r>
            <w:proofErr w:type="spellEnd"/>
          </w:p>
        </w:tc>
        <w:tc>
          <w:tcPr>
            <w:tcW w:w="1276" w:type="dxa"/>
            <w:shd w:val="clear" w:color="auto" w:fill="FFFFFF"/>
          </w:tcPr>
          <w:p w:rsidR="00E41914" w:rsidRPr="0079451E" w:rsidRDefault="00E41914" w:rsidP="0008369C">
            <w:pPr>
              <w:rPr>
                <w:sz w:val="24"/>
                <w:szCs w:val="24"/>
                <w:lang w:val="uk-UA"/>
              </w:rPr>
            </w:pPr>
            <w:r w:rsidRPr="0079451E">
              <w:rPr>
                <w:bCs/>
                <w:sz w:val="24"/>
                <w:szCs w:val="24"/>
                <w:lang w:val="uk-UA"/>
              </w:rPr>
              <w:t>1</w:t>
            </w:r>
          </w:p>
        </w:tc>
        <w:tc>
          <w:tcPr>
            <w:tcW w:w="1701" w:type="dxa"/>
            <w:shd w:val="clear" w:color="auto" w:fill="FFFFFF"/>
          </w:tcPr>
          <w:p w:rsidR="00E41914" w:rsidRPr="0079451E" w:rsidRDefault="00E41914" w:rsidP="0008369C">
            <w:pPr>
              <w:rPr>
                <w:sz w:val="24"/>
                <w:szCs w:val="24"/>
                <w:lang w:val="uk-UA"/>
              </w:rPr>
            </w:pPr>
            <w:r w:rsidRPr="0079451E">
              <w:rPr>
                <w:sz w:val="24"/>
                <w:szCs w:val="24"/>
                <w:lang w:val="uk-UA"/>
              </w:rPr>
              <w:t>2000</w:t>
            </w:r>
          </w:p>
        </w:tc>
        <w:tc>
          <w:tcPr>
            <w:tcW w:w="1559" w:type="dxa"/>
            <w:shd w:val="clear" w:color="auto" w:fill="FFFFFF"/>
          </w:tcPr>
          <w:p w:rsidR="00E41914" w:rsidRPr="0079451E" w:rsidRDefault="00E41914" w:rsidP="0008369C">
            <w:pPr>
              <w:rPr>
                <w:sz w:val="24"/>
                <w:szCs w:val="24"/>
                <w:lang w:val="uk-UA"/>
              </w:rPr>
            </w:pPr>
            <w:r w:rsidRPr="0079451E">
              <w:rPr>
                <w:sz w:val="24"/>
                <w:szCs w:val="24"/>
                <w:lang w:val="uk-UA"/>
              </w:rPr>
              <w:t>37798,49</w:t>
            </w:r>
          </w:p>
        </w:tc>
      </w:tr>
      <w:tr w:rsidR="00E41914" w:rsidRPr="0079451E" w:rsidTr="008C134B">
        <w:trPr>
          <w:trHeight w:hRule="exact" w:val="1085"/>
        </w:trPr>
        <w:tc>
          <w:tcPr>
            <w:tcW w:w="782" w:type="dxa"/>
            <w:shd w:val="clear" w:color="auto" w:fill="FFFFFF"/>
          </w:tcPr>
          <w:p w:rsidR="00E41914" w:rsidRPr="0079451E" w:rsidRDefault="00E41914" w:rsidP="0008369C">
            <w:pPr>
              <w:shd w:val="clear" w:color="auto" w:fill="FFFFFF"/>
              <w:ind w:left="19"/>
              <w:rPr>
                <w:sz w:val="24"/>
                <w:szCs w:val="24"/>
                <w:lang w:val="uk-UA"/>
              </w:rPr>
            </w:pPr>
            <w:r w:rsidRPr="0079451E">
              <w:rPr>
                <w:sz w:val="24"/>
                <w:szCs w:val="24"/>
                <w:lang w:val="uk-UA"/>
              </w:rPr>
              <w:t>2</w:t>
            </w:r>
          </w:p>
        </w:tc>
        <w:tc>
          <w:tcPr>
            <w:tcW w:w="2947" w:type="dxa"/>
            <w:shd w:val="clear" w:color="auto" w:fill="FFFFFF"/>
          </w:tcPr>
          <w:p w:rsidR="00E41914" w:rsidRPr="0079451E" w:rsidRDefault="00E41914" w:rsidP="0008369C">
            <w:pPr>
              <w:rPr>
                <w:sz w:val="24"/>
                <w:szCs w:val="24"/>
                <w:lang w:val="uk-UA"/>
              </w:rPr>
            </w:pPr>
            <w:r w:rsidRPr="0079451E">
              <w:rPr>
                <w:sz w:val="24"/>
                <w:szCs w:val="24"/>
                <w:lang w:val="uk-UA"/>
              </w:rPr>
              <w:t>ГРП на підвідному</w:t>
            </w:r>
          </w:p>
          <w:p w:rsidR="00E41914" w:rsidRPr="0079451E" w:rsidRDefault="00E41914" w:rsidP="0008369C">
            <w:pPr>
              <w:rPr>
                <w:sz w:val="24"/>
                <w:szCs w:val="24"/>
                <w:lang w:val="uk-UA"/>
              </w:rPr>
            </w:pPr>
            <w:r w:rsidRPr="0079451E">
              <w:rPr>
                <w:sz w:val="24"/>
                <w:szCs w:val="24"/>
                <w:lang w:val="uk-UA"/>
              </w:rPr>
              <w:t>газопроводі</w:t>
            </w:r>
          </w:p>
          <w:p w:rsidR="00E41914" w:rsidRPr="0079451E" w:rsidRDefault="00E41914" w:rsidP="0008369C">
            <w:pPr>
              <w:rPr>
                <w:sz w:val="24"/>
                <w:szCs w:val="24"/>
                <w:lang w:val="uk-UA"/>
              </w:rPr>
            </w:pPr>
            <w:r w:rsidRPr="0079451E">
              <w:rPr>
                <w:sz w:val="24"/>
                <w:szCs w:val="24"/>
                <w:lang w:val="uk-UA"/>
              </w:rPr>
              <w:t>в\</w:t>
            </w:r>
            <w:proofErr w:type="spellStart"/>
            <w:r w:rsidRPr="0079451E">
              <w:rPr>
                <w:sz w:val="24"/>
                <w:szCs w:val="24"/>
                <w:lang w:val="uk-UA"/>
              </w:rPr>
              <w:t>тдо</w:t>
            </w:r>
            <w:proofErr w:type="spellEnd"/>
            <w:r w:rsidRPr="0079451E">
              <w:rPr>
                <w:sz w:val="24"/>
                <w:szCs w:val="24"/>
                <w:lang w:val="uk-UA"/>
              </w:rPr>
              <w:t xml:space="preserve"> с.</w:t>
            </w:r>
            <w:r w:rsidR="00CE24DF">
              <w:rPr>
                <w:sz w:val="24"/>
                <w:szCs w:val="24"/>
                <w:lang w:val="uk-UA"/>
              </w:rPr>
              <w:t xml:space="preserve"> </w:t>
            </w:r>
            <w:proofErr w:type="spellStart"/>
            <w:r w:rsidRPr="0079451E">
              <w:rPr>
                <w:sz w:val="24"/>
                <w:szCs w:val="24"/>
                <w:lang w:val="uk-UA"/>
              </w:rPr>
              <w:t>Кібляри-Лінці</w:t>
            </w:r>
            <w:proofErr w:type="spellEnd"/>
            <w:r w:rsidRPr="0079451E">
              <w:rPr>
                <w:sz w:val="24"/>
                <w:szCs w:val="24"/>
                <w:lang w:val="uk-UA"/>
              </w:rPr>
              <w:t>-</w:t>
            </w:r>
          </w:p>
          <w:p w:rsidR="00E41914" w:rsidRPr="0079451E" w:rsidRDefault="00E41914" w:rsidP="0008369C">
            <w:pPr>
              <w:rPr>
                <w:sz w:val="24"/>
                <w:szCs w:val="24"/>
                <w:lang w:val="uk-UA"/>
              </w:rPr>
            </w:pPr>
            <w:proofErr w:type="spellStart"/>
            <w:r w:rsidRPr="0079451E">
              <w:rPr>
                <w:sz w:val="24"/>
                <w:szCs w:val="24"/>
                <w:lang w:val="uk-UA"/>
              </w:rPr>
              <w:t>Гойдош</w:t>
            </w:r>
            <w:proofErr w:type="spellEnd"/>
          </w:p>
        </w:tc>
        <w:tc>
          <w:tcPr>
            <w:tcW w:w="1800" w:type="dxa"/>
            <w:shd w:val="clear" w:color="auto" w:fill="FFFFFF"/>
          </w:tcPr>
          <w:p w:rsidR="00E41914" w:rsidRPr="0079451E" w:rsidRDefault="00E41914" w:rsidP="0008369C">
            <w:pPr>
              <w:rPr>
                <w:sz w:val="24"/>
                <w:szCs w:val="24"/>
                <w:lang w:val="uk-UA"/>
              </w:rPr>
            </w:pPr>
            <w:r w:rsidRPr="0079451E">
              <w:rPr>
                <w:sz w:val="24"/>
                <w:szCs w:val="24"/>
                <w:lang w:val="uk-UA"/>
              </w:rPr>
              <w:t>с.</w:t>
            </w:r>
            <w:r w:rsidR="00CE24DF">
              <w:rPr>
                <w:sz w:val="24"/>
                <w:szCs w:val="24"/>
                <w:lang w:val="uk-UA"/>
              </w:rPr>
              <w:t xml:space="preserve"> </w:t>
            </w:r>
            <w:proofErr w:type="spellStart"/>
            <w:r w:rsidRPr="0079451E">
              <w:rPr>
                <w:sz w:val="24"/>
                <w:szCs w:val="24"/>
                <w:lang w:val="uk-UA"/>
              </w:rPr>
              <w:t>Кібляри</w:t>
            </w:r>
            <w:proofErr w:type="spellEnd"/>
          </w:p>
        </w:tc>
        <w:tc>
          <w:tcPr>
            <w:tcW w:w="1276" w:type="dxa"/>
            <w:shd w:val="clear" w:color="auto" w:fill="FFFFFF"/>
          </w:tcPr>
          <w:p w:rsidR="00E41914" w:rsidRPr="0079451E" w:rsidRDefault="00E41914" w:rsidP="0008369C">
            <w:pPr>
              <w:rPr>
                <w:sz w:val="24"/>
                <w:szCs w:val="24"/>
                <w:lang w:val="uk-UA"/>
              </w:rPr>
            </w:pPr>
            <w:r w:rsidRPr="0079451E">
              <w:rPr>
                <w:bCs/>
                <w:sz w:val="24"/>
                <w:szCs w:val="24"/>
                <w:lang w:val="uk-UA"/>
              </w:rPr>
              <w:t>1</w:t>
            </w:r>
          </w:p>
        </w:tc>
        <w:tc>
          <w:tcPr>
            <w:tcW w:w="1701" w:type="dxa"/>
            <w:shd w:val="clear" w:color="auto" w:fill="FFFFFF"/>
          </w:tcPr>
          <w:p w:rsidR="00E41914" w:rsidRPr="0079451E" w:rsidRDefault="00E41914" w:rsidP="0008369C">
            <w:pPr>
              <w:rPr>
                <w:sz w:val="24"/>
                <w:szCs w:val="24"/>
                <w:lang w:val="uk-UA"/>
              </w:rPr>
            </w:pPr>
            <w:r w:rsidRPr="0079451E">
              <w:rPr>
                <w:sz w:val="24"/>
                <w:szCs w:val="24"/>
                <w:lang w:val="uk-UA"/>
              </w:rPr>
              <w:t>2000</w:t>
            </w:r>
          </w:p>
        </w:tc>
        <w:tc>
          <w:tcPr>
            <w:tcW w:w="1559" w:type="dxa"/>
            <w:shd w:val="clear" w:color="auto" w:fill="FFFFFF"/>
          </w:tcPr>
          <w:p w:rsidR="00E41914" w:rsidRPr="0079451E" w:rsidRDefault="00E41914" w:rsidP="0008369C">
            <w:pPr>
              <w:rPr>
                <w:sz w:val="24"/>
                <w:szCs w:val="24"/>
                <w:lang w:val="uk-UA"/>
              </w:rPr>
            </w:pPr>
            <w:r w:rsidRPr="0079451E">
              <w:rPr>
                <w:sz w:val="24"/>
                <w:szCs w:val="24"/>
                <w:lang w:val="uk-UA"/>
              </w:rPr>
              <w:t>34198,63</w:t>
            </w:r>
          </w:p>
        </w:tc>
      </w:tr>
    </w:tbl>
    <w:p w:rsidR="00E41914" w:rsidRPr="0079451E" w:rsidRDefault="00E41914" w:rsidP="00E41914">
      <w:pPr>
        <w:shd w:val="clear" w:color="auto" w:fill="FFFFFF"/>
        <w:ind w:firstLine="709"/>
        <w:jc w:val="center"/>
        <w:rPr>
          <w:b/>
          <w:color w:val="000000"/>
          <w:sz w:val="28"/>
          <w:szCs w:val="28"/>
          <w:lang w:val="uk-UA"/>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8C134B" w:rsidRPr="0079451E" w:rsidRDefault="008C134B" w:rsidP="008C134B">
      <w:pPr>
        <w:pStyle w:val="a5"/>
        <w:shd w:val="clear" w:color="auto" w:fill="FFFFFF"/>
        <w:spacing w:before="0" w:beforeAutospacing="0" w:after="0" w:afterAutospacing="0"/>
        <w:ind w:right="-284"/>
        <w:jc w:val="both"/>
        <w:rPr>
          <w:rStyle w:val="a7"/>
          <w:bCs/>
          <w:color w:val="000000"/>
          <w:sz w:val="28"/>
          <w:szCs w:val="28"/>
          <w:lang w:val="uk-UA"/>
        </w:rPr>
      </w:pPr>
      <w:r w:rsidRPr="0079451E">
        <w:rPr>
          <w:rStyle w:val="a7"/>
          <w:bCs/>
          <w:color w:val="000000"/>
          <w:sz w:val="28"/>
          <w:szCs w:val="28"/>
          <w:lang w:val="uk-UA"/>
        </w:rPr>
        <w:t>Голова ради</w:t>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t xml:space="preserve">  </w:t>
      </w:r>
      <w:r>
        <w:rPr>
          <w:rStyle w:val="a7"/>
          <w:bCs/>
          <w:color w:val="000000"/>
          <w:sz w:val="28"/>
          <w:szCs w:val="28"/>
          <w:lang w:val="uk-UA"/>
        </w:rPr>
        <w:tab/>
      </w:r>
      <w:r w:rsidRPr="0079451E">
        <w:rPr>
          <w:rStyle w:val="a7"/>
          <w:bCs/>
          <w:color w:val="000000"/>
          <w:sz w:val="28"/>
          <w:szCs w:val="28"/>
          <w:lang w:val="uk-UA"/>
        </w:rPr>
        <w:t xml:space="preserve">  </w:t>
      </w:r>
      <w:r w:rsidRPr="0079451E">
        <w:rPr>
          <w:rStyle w:val="a7"/>
          <w:bCs/>
          <w:color w:val="000000"/>
          <w:sz w:val="28"/>
          <w:szCs w:val="28"/>
          <w:lang w:val="uk-UA"/>
        </w:rPr>
        <w:tab/>
        <w:t>Юрій ФРІНЦКО</w:t>
      </w:r>
    </w:p>
    <w:p w:rsidR="00E41914" w:rsidRPr="0079451E" w:rsidRDefault="00E41914" w:rsidP="008C134B">
      <w:pPr>
        <w:pStyle w:val="a5"/>
        <w:shd w:val="clear" w:color="auto" w:fill="FFFFFF"/>
        <w:spacing w:before="0" w:beforeAutospacing="0" w:after="0" w:afterAutospacing="0"/>
        <w:jc w:val="both"/>
        <w:rPr>
          <w:color w:val="242B2E"/>
          <w:sz w:val="28"/>
          <w:szCs w:val="28"/>
          <w:lang w:val="uk-UA"/>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E41914" w:rsidRPr="0079451E" w:rsidRDefault="00E41914" w:rsidP="00AC1C18">
      <w:pPr>
        <w:shd w:val="clear" w:color="auto" w:fill="FFFFFF"/>
        <w:ind w:left="6521"/>
        <w:rPr>
          <w:color w:val="242B2E"/>
          <w:sz w:val="28"/>
          <w:szCs w:val="28"/>
          <w:lang w:val="uk-UA"/>
        </w:rPr>
      </w:pPr>
      <w:r w:rsidRPr="0079451E">
        <w:rPr>
          <w:b/>
          <w:bCs/>
          <w:color w:val="000000"/>
          <w:sz w:val="28"/>
          <w:szCs w:val="28"/>
          <w:lang w:val="uk-UA"/>
        </w:rPr>
        <w:lastRenderedPageBreak/>
        <w:t>Додаток 4</w:t>
      </w:r>
    </w:p>
    <w:p w:rsidR="00E41914" w:rsidRPr="0079451E" w:rsidRDefault="00E41914" w:rsidP="00AC1C18">
      <w:pPr>
        <w:shd w:val="clear" w:color="auto" w:fill="FFFFFF"/>
        <w:ind w:left="6521"/>
        <w:rPr>
          <w:color w:val="242B2E"/>
          <w:sz w:val="28"/>
          <w:szCs w:val="28"/>
          <w:lang w:val="uk-UA"/>
        </w:rPr>
      </w:pPr>
      <w:r w:rsidRPr="0079451E">
        <w:rPr>
          <w:b/>
          <w:bCs/>
          <w:color w:val="000000"/>
          <w:sz w:val="28"/>
          <w:szCs w:val="28"/>
          <w:lang w:val="uk-UA"/>
        </w:rPr>
        <w:t>до рішення районної ради</w:t>
      </w:r>
    </w:p>
    <w:p w:rsidR="00E41914" w:rsidRPr="0079451E" w:rsidRDefault="008C134B" w:rsidP="00AC1C18">
      <w:pPr>
        <w:shd w:val="clear" w:color="auto" w:fill="FFFFFF"/>
        <w:ind w:left="6521"/>
        <w:jc w:val="both"/>
        <w:rPr>
          <w:b/>
          <w:bCs/>
          <w:color w:val="000000"/>
          <w:sz w:val="28"/>
          <w:szCs w:val="28"/>
          <w:lang w:val="uk-UA"/>
        </w:rPr>
      </w:pPr>
      <w:r>
        <w:rPr>
          <w:b/>
          <w:bCs/>
          <w:color w:val="000000"/>
          <w:sz w:val="28"/>
          <w:szCs w:val="28"/>
          <w:lang w:val="uk-UA"/>
        </w:rPr>
        <w:t>від 27.092024 №351</w:t>
      </w:r>
    </w:p>
    <w:p w:rsidR="00E41914" w:rsidRPr="0079451E" w:rsidRDefault="00E41914" w:rsidP="00AC1C18">
      <w:pPr>
        <w:shd w:val="clear" w:color="auto" w:fill="FFFFFF"/>
        <w:ind w:left="6521" w:firstLine="709"/>
        <w:jc w:val="both"/>
        <w:rPr>
          <w:color w:val="000000"/>
          <w:sz w:val="28"/>
          <w:szCs w:val="28"/>
          <w:lang w:val="uk-UA"/>
        </w:rPr>
      </w:pPr>
    </w:p>
    <w:p w:rsidR="00E41914" w:rsidRPr="0079451E" w:rsidRDefault="00E41914" w:rsidP="00E41914">
      <w:pPr>
        <w:rPr>
          <w:rFonts w:eastAsia="Calibri"/>
          <w:sz w:val="28"/>
          <w:szCs w:val="28"/>
          <w:lang w:val="uk-UA" w:eastAsia="en-US"/>
        </w:rPr>
      </w:pPr>
    </w:p>
    <w:p w:rsidR="00E41914" w:rsidRPr="0079451E" w:rsidRDefault="00E41914" w:rsidP="00E41914">
      <w:pPr>
        <w:shd w:val="clear" w:color="auto" w:fill="FFFFFF"/>
        <w:ind w:firstLine="709"/>
        <w:jc w:val="center"/>
        <w:rPr>
          <w:b/>
          <w:color w:val="000000"/>
          <w:sz w:val="28"/>
          <w:szCs w:val="28"/>
          <w:lang w:val="uk-UA"/>
        </w:rPr>
      </w:pPr>
      <w:r w:rsidRPr="0079451E">
        <w:rPr>
          <w:rFonts w:eastAsia="Calibri"/>
          <w:b/>
          <w:bCs/>
          <w:sz w:val="28"/>
          <w:szCs w:val="28"/>
          <w:bdr w:val="none" w:sz="0" w:space="0" w:color="auto" w:frame="1"/>
          <w:lang w:val="uk-UA" w:eastAsia="en-US"/>
        </w:rPr>
        <w:t xml:space="preserve">Склад комісії з прийому-передачі майна у комунальну власність </w:t>
      </w:r>
      <w:proofErr w:type="spellStart"/>
      <w:r w:rsidR="00230A71" w:rsidRPr="0079451E">
        <w:rPr>
          <w:b/>
          <w:color w:val="000000"/>
          <w:sz w:val="28"/>
          <w:szCs w:val="28"/>
          <w:lang w:val="uk-UA"/>
        </w:rPr>
        <w:t>Середнянської</w:t>
      </w:r>
      <w:proofErr w:type="spellEnd"/>
      <w:r w:rsidR="00230A71" w:rsidRPr="0079451E">
        <w:rPr>
          <w:b/>
          <w:color w:val="000000"/>
          <w:sz w:val="28"/>
          <w:szCs w:val="28"/>
          <w:lang w:val="uk-UA"/>
        </w:rPr>
        <w:t xml:space="preserve"> селищної</w:t>
      </w:r>
      <w:r w:rsidRPr="0079451E">
        <w:rPr>
          <w:b/>
          <w:color w:val="000000"/>
          <w:sz w:val="28"/>
          <w:szCs w:val="28"/>
          <w:lang w:val="uk-UA"/>
        </w:rPr>
        <w:t xml:space="preserve"> ради Ужгородського району Закарпатської області</w:t>
      </w:r>
    </w:p>
    <w:p w:rsidR="00E41914" w:rsidRPr="0079451E" w:rsidRDefault="00E41914" w:rsidP="00E4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sz w:val="28"/>
          <w:szCs w:val="28"/>
          <w:bdr w:val="none" w:sz="0" w:space="0" w:color="auto" w:frame="1"/>
          <w:lang w:val="uk-UA" w:eastAsia="en-US"/>
        </w:rPr>
      </w:pPr>
    </w:p>
    <w:p w:rsidR="00E41914" w:rsidRPr="0079451E" w:rsidRDefault="00E41914" w:rsidP="00E4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sz w:val="28"/>
          <w:szCs w:val="28"/>
          <w:bdr w:val="none" w:sz="0" w:space="0" w:color="auto" w:frame="1"/>
          <w:lang w:val="uk-UA" w:eastAsia="en-US"/>
        </w:rPr>
      </w:pPr>
    </w:p>
    <w:tbl>
      <w:tblPr>
        <w:tblW w:w="9889" w:type="dxa"/>
        <w:tblLayout w:type="fixed"/>
        <w:tblLook w:val="04A0" w:firstRow="1" w:lastRow="0" w:firstColumn="1" w:lastColumn="0" w:noHBand="0" w:noVBand="1"/>
      </w:tblPr>
      <w:tblGrid>
        <w:gridCol w:w="3654"/>
        <w:gridCol w:w="1264"/>
        <w:gridCol w:w="4971"/>
      </w:tblGrid>
      <w:tr w:rsidR="00E41914" w:rsidRPr="0079451E" w:rsidTr="0008369C">
        <w:trPr>
          <w:trHeight w:val="420"/>
        </w:trPr>
        <w:tc>
          <w:tcPr>
            <w:tcW w:w="9889" w:type="dxa"/>
            <w:gridSpan w:val="3"/>
            <w:hideMark/>
          </w:tcPr>
          <w:p w:rsidR="00E41914" w:rsidRPr="0079451E" w:rsidRDefault="00E41914" w:rsidP="0008369C">
            <w:pPr>
              <w:autoSpaceDN w:val="0"/>
              <w:jc w:val="center"/>
              <w:outlineLvl w:val="0"/>
              <w:rPr>
                <w:rFonts w:eastAsia="Calibri"/>
                <w:color w:val="000000"/>
                <w:sz w:val="28"/>
                <w:szCs w:val="28"/>
                <w:lang w:val="uk-UA" w:eastAsia="en-US"/>
              </w:rPr>
            </w:pPr>
            <w:r w:rsidRPr="0079451E">
              <w:rPr>
                <w:rFonts w:eastAsia="Calibri"/>
                <w:color w:val="000000"/>
                <w:sz w:val="28"/>
                <w:szCs w:val="28"/>
                <w:lang w:val="uk-UA" w:eastAsia="en-US"/>
              </w:rPr>
              <w:t>Голова комісії:</w:t>
            </w:r>
          </w:p>
          <w:p w:rsidR="00E41914" w:rsidRPr="0079451E" w:rsidRDefault="00E41914" w:rsidP="0008369C">
            <w:pPr>
              <w:autoSpaceDN w:val="0"/>
              <w:jc w:val="center"/>
              <w:outlineLvl w:val="0"/>
              <w:rPr>
                <w:rFonts w:eastAsia="Calibri"/>
                <w:b/>
                <w:sz w:val="28"/>
                <w:szCs w:val="28"/>
                <w:lang w:val="uk-UA" w:eastAsia="en-US"/>
              </w:rPr>
            </w:pPr>
          </w:p>
        </w:tc>
      </w:tr>
      <w:tr w:rsidR="00E41914" w:rsidRPr="0079451E" w:rsidTr="0008369C">
        <w:tc>
          <w:tcPr>
            <w:tcW w:w="3654" w:type="dxa"/>
            <w:hideMark/>
          </w:tcPr>
          <w:p w:rsidR="00E41914" w:rsidRPr="0079451E" w:rsidRDefault="00E41914" w:rsidP="0008369C">
            <w:pPr>
              <w:rPr>
                <w:rFonts w:eastAsia="Calibri"/>
                <w:sz w:val="28"/>
                <w:szCs w:val="28"/>
                <w:lang w:val="uk-UA" w:eastAsia="en-US"/>
              </w:rPr>
            </w:pPr>
            <w:proofErr w:type="spellStart"/>
            <w:r w:rsidRPr="0079451E">
              <w:rPr>
                <w:rFonts w:eastAsia="Calibri"/>
                <w:sz w:val="28"/>
                <w:szCs w:val="28"/>
                <w:lang w:val="uk-UA" w:eastAsia="en-US"/>
              </w:rPr>
              <w:t>Шелельо</w:t>
            </w:r>
            <w:proofErr w:type="spellEnd"/>
            <w:r w:rsidRPr="0079451E">
              <w:rPr>
                <w:rFonts w:eastAsia="Calibri"/>
                <w:sz w:val="28"/>
                <w:szCs w:val="28"/>
                <w:lang w:val="uk-UA" w:eastAsia="en-US"/>
              </w:rPr>
              <w:t xml:space="preserve"> Віктор Борисович</w:t>
            </w:r>
          </w:p>
          <w:p w:rsidR="00E41914" w:rsidRPr="0079451E" w:rsidRDefault="00E41914" w:rsidP="0008369C">
            <w:pPr>
              <w:autoSpaceDN w:val="0"/>
              <w:rPr>
                <w:rFonts w:eastAsia="Calibri"/>
                <w:b/>
                <w:sz w:val="28"/>
                <w:szCs w:val="28"/>
                <w:lang w:val="uk-UA" w:eastAsia="en-US"/>
              </w:rPr>
            </w:pPr>
          </w:p>
        </w:tc>
        <w:tc>
          <w:tcPr>
            <w:tcW w:w="1264" w:type="dxa"/>
          </w:tcPr>
          <w:p w:rsidR="00E41914" w:rsidRPr="0079451E" w:rsidRDefault="00E41914" w:rsidP="0008369C">
            <w:pPr>
              <w:autoSpaceDN w:val="0"/>
              <w:jc w:val="center"/>
              <w:outlineLvl w:val="0"/>
              <w:rPr>
                <w:rFonts w:eastAsia="Calibri"/>
                <w:b/>
                <w:sz w:val="28"/>
                <w:szCs w:val="28"/>
                <w:lang w:val="uk-UA" w:eastAsia="en-US"/>
              </w:rPr>
            </w:pPr>
          </w:p>
        </w:tc>
        <w:tc>
          <w:tcPr>
            <w:tcW w:w="4971" w:type="dxa"/>
            <w:hideMark/>
          </w:tcPr>
          <w:p w:rsidR="00E41914" w:rsidRPr="0079451E" w:rsidRDefault="00E41914" w:rsidP="0008369C">
            <w:pPr>
              <w:autoSpaceDN w:val="0"/>
              <w:jc w:val="both"/>
              <w:outlineLvl w:val="0"/>
              <w:rPr>
                <w:rFonts w:eastAsia="Calibri"/>
                <w:sz w:val="28"/>
                <w:szCs w:val="28"/>
                <w:lang w:val="uk-UA" w:eastAsia="en-US"/>
              </w:rPr>
            </w:pPr>
            <w:r w:rsidRPr="0079451E">
              <w:rPr>
                <w:rFonts w:eastAsia="Calibri"/>
                <w:sz w:val="28"/>
                <w:szCs w:val="28"/>
                <w:lang w:val="uk-UA" w:eastAsia="en-US"/>
              </w:rPr>
              <w:t>заступник начальника відділу комунальної власності виконавчого апарату Ужгородської районної ради</w:t>
            </w:r>
          </w:p>
        </w:tc>
      </w:tr>
      <w:tr w:rsidR="00E41914" w:rsidRPr="0079451E" w:rsidTr="0008369C">
        <w:tc>
          <w:tcPr>
            <w:tcW w:w="9889" w:type="dxa"/>
            <w:gridSpan w:val="3"/>
          </w:tcPr>
          <w:tbl>
            <w:tblPr>
              <w:tblW w:w="10031" w:type="dxa"/>
              <w:tblLayout w:type="fixed"/>
              <w:tblLook w:val="04A0" w:firstRow="1" w:lastRow="0" w:firstColumn="1" w:lastColumn="0" w:noHBand="0" w:noVBand="1"/>
            </w:tblPr>
            <w:tblGrid>
              <w:gridCol w:w="3227"/>
              <w:gridCol w:w="1984"/>
              <w:gridCol w:w="4820"/>
            </w:tblGrid>
            <w:tr w:rsidR="00E41914" w:rsidRPr="0079451E" w:rsidTr="0008369C">
              <w:tc>
                <w:tcPr>
                  <w:tcW w:w="3227" w:type="dxa"/>
                </w:tcPr>
                <w:p w:rsidR="00E41914" w:rsidRPr="0079451E" w:rsidRDefault="00E41914" w:rsidP="0008369C">
                  <w:pPr>
                    <w:autoSpaceDN w:val="0"/>
                    <w:ind w:left="-105"/>
                    <w:rPr>
                      <w:rFonts w:eastAsia="Calibri"/>
                      <w:sz w:val="28"/>
                      <w:szCs w:val="28"/>
                      <w:lang w:val="uk-UA" w:eastAsia="en-US"/>
                    </w:rPr>
                  </w:pPr>
                </w:p>
              </w:tc>
              <w:tc>
                <w:tcPr>
                  <w:tcW w:w="1984" w:type="dxa"/>
                </w:tcPr>
                <w:p w:rsidR="00E41914" w:rsidRPr="0079451E" w:rsidRDefault="00E41914" w:rsidP="0008369C">
                  <w:pPr>
                    <w:autoSpaceDN w:val="0"/>
                    <w:jc w:val="center"/>
                    <w:outlineLvl w:val="0"/>
                    <w:rPr>
                      <w:rFonts w:eastAsia="Calibri"/>
                      <w:b/>
                      <w:sz w:val="28"/>
                      <w:szCs w:val="28"/>
                      <w:lang w:val="uk-UA" w:eastAsia="en-US"/>
                    </w:rPr>
                  </w:pPr>
                </w:p>
              </w:tc>
              <w:tc>
                <w:tcPr>
                  <w:tcW w:w="4820" w:type="dxa"/>
                </w:tcPr>
                <w:p w:rsidR="00E41914" w:rsidRPr="0079451E" w:rsidRDefault="00E41914" w:rsidP="0008369C">
                  <w:pPr>
                    <w:autoSpaceDN w:val="0"/>
                    <w:outlineLvl w:val="0"/>
                    <w:rPr>
                      <w:rFonts w:eastAsia="Calibri"/>
                      <w:sz w:val="28"/>
                      <w:szCs w:val="28"/>
                      <w:lang w:val="uk-UA" w:eastAsia="en-US"/>
                    </w:rPr>
                  </w:pPr>
                </w:p>
              </w:tc>
            </w:tr>
          </w:tbl>
          <w:p w:rsidR="00E41914" w:rsidRPr="0079451E" w:rsidRDefault="00E41914" w:rsidP="0008369C">
            <w:pPr>
              <w:jc w:val="both"/>
              <w:outlineLvl w:val="0"/>
              <w:rPr>
                <w:rFonts w:eastAsia="Calibri"/>
                <w:color w:val="000000"/>
                <w:sz w:val="28"/>
                <w:szCs w:val="28"/>
                <w:lang w:val="uk-UA" w:eastAsia="en-US"/>
              </w:rPr>
            </w:pPr>
          </w:p>
          <w:p w:rsidR="00E41914" w:rsidRPr="0079451E" w:rsidRDefault="00E41914" w:rsidP="0008369C">
            <w:pPr>
              <w:autoSpaceDN w:val="0"/>
              <w:jc w:val="center"/>
              <w:outlineLvl w:val="0"/>
              <w:rPr>
                <w:rFonts w:eastAsia="Calibri"/>
                <w:b/>
                <w:sz w:val="28"/>
                <w:szCs w:val="28"/>
                <w:lang w:val="uk-UA" w:eastAsia="en-US"/>
              </w:rPr>
            </w:pPr>
            <w:r w:rsidRPr="0079451E">
              <w:rPr>
                <w:rFonts w:eastAsia="Calibri"/>
                <w:color w:val="000000"/>
                <w:sz w:val="28"/>
                <w:szCs w:val="28"/>
                <w:lang w:val="uk-UA" w:eastAsia="en-US"/>
              </w:rPr>
              <w:t>Члени комісії:</w:t>
            </w:r>
          </w:p>
        </w:tc>
      </w:tr>
      <w:tr w:rsidR="00E41914" w:rsidRPr="00A0717F" w:rsidTr="0008369C">
        <w:tc>
          <w:tcPr>
            <w:tcW w:w="3654" w:type="dxa"/>
          </w:tcPr>
          <w:p w:rsidR="00E41914" w:rsidRPr="0079451E" w:rsidRDefault="00E41914" w:rsidP="0008369C">
            <w:pPr>
              <w:jc w:val="both"/>
              <w:rPr>
                <w:rFonts w:eastAsia="Calibri"/>
                <w:color w:val="000000"/>
                <w:sz w:val="28"/>
                <w:szCs w:val="28"/>
                <w:lang w:val="uk-UA" w:eastAsia="en-US"/>
              </w:rPr>
            </w:pPr>
          </w:p>
          <w:p w:rsidR="00E41914" w:rsidRPr="0079451E" w:rsidRDefault="00E41914" w:rsidP="0008369C">
            <w:pPr>
              <w:jc w:val="both"/>
              <w:rPr>
                <w:rFonts w:eastAsia="Calibri"/>
                <w:color w:val="000000"/>
                <w:sz w:val="28"/>
                <w:szCs w:val="28"/>
                <w:lang w:val="uk-UA" w:eastAsia="en-US"/>
              </w:rPr>
            </w:pPr>
          </w:p>
          <w:p w:rsidR="00E41914" w:rsidRPr="0079451E" w:rsidRDefault="00E41914" w:rsidP="0008369C">
            <w:pPr>
              <w:autoSpaceDN w:val="0"/>
              <w:jc w:val="both"/>
              <w:rPr>
                <w:rFonts w:eastAsia="Calibri"/>
                <w:color w:val="000000"/>
                <w:sz w:val="28"/>
                <w:szCs w:val="28"/>
                <w:lang w:val="uk-UA" w:eastAsia="en-US"/>
              </w:rPr>
            </w:pPr>
            <w:r w:rsidRPr="0079451E">
              <w:rPr>
                <w:rFonts w:eastAsia="Calibri"/>
                <w:color w:val="000000"/>
                <w:sz w:val="28"/>
                <w:szCs w:val="28"/>
                <w:lang w:val="uk-UA" w:eastAsia="en-US"/>
              </w:rPr>
              <w:t>Олефір Гелена Іванівна</w:t>
            </w:r>
          </w:p>
          <w:p w:rsidR="00E41914" w:rsidRPr="0079451E" w:rsidRDefault="00E41914" w:rsidP="0008369C">
            <w:pPr>
              <w:autoSpaceDN w:val="0"/>
              <w:jc w:val="both"/>
              <w:rPr>
                <w:rFonts w:eastAsia="Calibri"/>
                <w:color w:val="000000"/>
                <w:sz w:val="28"/>
                <w:szCs w:val="28"/>
                <w:lang w:val="uk-UA" w:eastAsia="en-US"/>
              </w:rPr>
            </w:pPr>
          </w:p>
          <w:p w:rsidR="00E41914" w:rsidRPr="0079451E" w:rsidRDefault="00E41914" w:rsidP="0008369C">
            <w:pPr>
              <w:autoSpaceDN w:val="0"/>
              <w:jc w:val="both"/>
              <w:rPr>
                <w:rFonts w:eastAsia="Calibri"/>
                <w:color w:val="000000"/>
                <w:sz w:val="28"/>
                <w:szCs w:val="28"/>
                <w:lang w:val="uk-UA" w:eastAsia="en-US"/>
              </w:rPr>
            </w:pPr>
          </w:p>
          <w:p w:rsidR="00E41914" w:rsidRPr="0079451E" w:rsidRDefault="00E41914" w:rsidP="0008369C">
            <w:pPr>
              <w:autoSpaceDN w:val="0"/>
              <w:jc w:val="both"/>
              <w:rPr>
                <w:rFonts w:eastAsia="Calibri"/>
                <w:color w:val="000000"/>
                <w:sz w:val="28"/>
                <w:szCs w:val="28"/>
                <w:lang w:val="uk-UA" w:eastAsia="en-US"/>
              </w:rPr>
            </w:pPr>
          </w:p>
          <w:p w:rsidR="00E41914" w:rsidRPr="0079451E" w:rsidRDefault="00E41914" w:rsidP="0008369C">
            <w:pPr>
              <w:autoSpaceDN w:val="0"/>
              <w:jc w:val="both"/>
              <w:rPr>
                <w:rFonts w:eastAsia="Calibri"/>
                <w:color w:val="000000"/>
                <w:sz w:val="28"/>
                <w:szCs w:val="28"/>
                <w:lang w:val="uk-UA" w:eastAsia="en-US"/>
              </w:rPr>
            </w:pPr>
          </w:p>
          <w:p w:rsidR="00E41914" w:rsidRPr="0079451E" w:rsidRDefault="00E41914" w:rsidP="0008369C">
            <w:pPr>
              <w:autoSpaceDN w:val="0"/>
              <w:jc w:val="both"/>
              <w:rPr>
                <w:rFonts w:eastAsia="Calibri"/>
                <w:color w:val="000000"/>
                <w:sz w:val="28"/>
                <w:szCs w:val="28"/>
                <w:lang w:val="uk-UA" w:eastAsia="en-US"/>
              </w:rPr>
            </w:pPr>
          </w:p>
          <w:p w:rsidR="00E41914" w:rsidRPr="0079451E" w:rsidRDefault="00E41914" w:rsidP="0008369C">
            <w:pPr>
              <w:jc w:val="both"/>
              <w:rPr>
                <w:sz w:val="28"/>
                <w:szCs w:val="28"/>
                <w:lang w:val="uk-UA"/>
              </w:rPr>
            </w:pPr>
          </w:p>
          <w:p w:rsidR="00C77379" w:rsidRPr="0079451E" w:rsidRDefault="00C77379" w:rsidP="0008369C">
            <w:pPr>
              <w:jc w:val="both"/>
              <w:rPr>
                <w:sz w:val="28"/>
                <w:szCs w:val="28"/>
                <w:lang w:val="uk-UA"/>
              </w:rPr>
            </w:pPr>
            <w:proofErr w:type="spellStart"/>
            <w:r w:rsidRPr="0079451E">
              <w:rPr>
                <w:sz w:val="28"/>
                <w:szCs w:val="28"/>
                <w:lang w:val="uk-UA"/>
              </w:rPr>
              <w:t>Арендацька</w:t>
            </w:r>
            <w:proofErr w:type="spellEnd"/>
            <w:r w:rsidRPr="0079451E">
              <w:rPr>
                <w:sz w:val="28"/>
                <w:szCs w:val="28"/>
                <w:lang w:val="uk-UA"/>
              </w:rPr>
              <w:t xml:space="preserve"> Наталія Анатоліївна</w:t>
            </w:r>
          </w:p>
          <w:p w:rsidR="00E41914" w:rsidRPr="0079451E" w:rsidRDefault="00E41914" w:rsidP="00C77379">
            <w:pPr>
              <w:widowControl/>
              <w:shd w:val="clear" w:color="auto" w:fill="FFFFFF"/>
              <w:suppressAutoHyphens w:val="0"/>
              <w:autoSpaceDE/>
              <w:spacing w:line="480" w:lineRule="auto"/>
              <w:jc w:val="both"/>
              <w:outlineLvl w:val="3"/>
              <w:rPr>
                <w:rFonts w:eastAsia="Calibri"/>
                <w:color w:val="000000"/>
                <w:sz w:val="28"/>
                <w:szCs w:val="28"/>
                <w:lang w:val="uk-UA" w:eastAsia="en-US"/>
              </w:rPr>
            </w:pPr>
          </w:p>
        </w:tc>
        <w:tc>
          <w:tcPr>
            <w:tcW w:w="1264" w:type="dxa"/>
          </w:tcPr>
          <w:p w:rsidR="00E41914" w:rsidRPr="0079451E" w:rsidRDefault="00E41914" w:rsidP="0008369C">
            <w:pPr>
              <w:autoSpaceDN w:val="0"/>
              <w:jc w:val="both"/>
              <w:outlineLvl w:val="0"/>
              <w:rPr>
                <w:rFonts w:eastAsia="Calibri"/>
                <w:b/>
                <w:sz w:val="28"/>
                <w:szCs w:val="28"/>
                <w:lang w:val="uk-UA" w:eastAsia="en-US"/>
              </w:rPr>
            </w:pPr>
          </w:p>
        </w:tc>
        <w:tc>
          <w:tcPr>
            <w:tcW w:w="4971" w:type="dxa"/>
          </w:tcPr>
          <w:p w:rsidR="00E41914" w:rsidRPr="0079451E" w:rsidRDefault="00E41914" w:rsidP="0008369C">
            <w:pPr>
              <w:rPr>
                <w:rFonts w:eastAsia="Calibri"/>
                <w:color w:val="000000"/>
                <w:sz w:val="28"/>
                <w:szCs w:val="28"/>
                <w:lang w:val="uk-UA" w:eastAsia="en-US"/>
              </w:rPr>
            </w:pPr>
          </w:p>
          <w:p w:rsidR="00E41914" w:rsidRPr="0079451E" w:rsidRDefault="00E41914" w:rsidP="0008369C">
            <w:pPr>
              <w:rPr>
                <w:rFonts w:eastAsia="Calibri"/>
                <w:color w:val="000000"/>
                <w:sz w:val="28"/>
                <w:szCs w:val="28"/>
                <w:lang w:val="uk-UA" w:eastAsia="en-US"/>
              </w:rPr>
            </w:pPr>
          </w:p>
          <w:p w:rsidR="00E41914" w:rsidRPr="0079451E" w:rsidRDefault="00E41914" w:rsidP="0008369C">
            <w:pPr>
              <w:jc w:val="both"/>
              <w:rPr>
                <w:rFonts w:eastAsia="Calibri"/>
                <w:color w:val="000000"/>
                <w:sz w:val="28"/>
                <w:szCs w:val="28"/>
                <w:lang w:val="uk-UA" w:eastAsia="en-US"/>
              </w:rPr>
            </w:pPr>
            <w:r w:rsidRPr="0079451E">
              <w:rPr>
                <w:rFonts w:eastAsia="Calibri"/>
                <w:color w:val="000000"/>
                <w:sz w:val="28"/>
                <w:szCs w:val="28"/>
                <w:lang w:val="uk-UA" w:eastAsia="en-US"/>
              </w:rPr>
              <w:t xml:space="preserve">головний бухгалтер </w:t>
            </w:r>
            <w:r w:rsidRPr="0079451E">
              <w:rPr>
                <w:color w:val="000000"/>
                <w:sz w:val="28"/>
                <w:szCs w:val="28"/>
                <w:lang w:val="uk-UA"/>
              </w:rPr>
              <w:t>відділу з питань комунального майна та фінансово-господарського забезпечення виконавчого апарату Ужгородської районної ради</w:t>
            </w:r>
          </w:p>
          <w:p w:rsidR="00E41914" w:rsidRPr="0079451E" w:rsidRDefault="00E41914" w:rsidP="0008369C">
            <w:pPr>
              <w:rPr>
                <w:rFonts w:eastAsia="Calibri"/>
                <w:color w:val="000000"/>
                <w:sz w:val="28"/>
                <w:szCs w:val="28"/>
                <w:lang w:val="uk-UA" w:eastAsia="en-US"/>
              </w:rPr>
            </w:pPr>
          </w:p>
          <w:p w:rsidR="00E41914" w:rsidRPr="0079451E" w:rsidRDefault="00E41914" w:rsidP="0008369C">
            <w:pPr>
              <w:rPr>
                <w:rFonts w:eastAsia="Calibri"/>
                <w:color w:val="000000"/>
                <w:sz w:val="28"/>
                <w:szCs w:val="28"/>
                <w:lang w:val="uk-UA" w:eastAsia="en-US"/>
              </w:rPr>
            </w:pPr>
          </w:p>
          <w:p w:rsidR="00E41914" w:rsidRPr="0079451E" w:rsidRDefault="00C77379" w:rsidP="0008369C">
            <w:pPr>
              <w:shd w:val="clear" w:color="auto" w:fill="FFFFFF"/>
              <w:jc w:val="both"/>
              <w:rPr>
                <w:color w:val="000000"/>
                <w:sz w:val="28"/>
                <w:szCs w:val="28"/>
                <w:lang w:val="uk-UA" w:eastAsia="uk-UA"/>
              </w:rPr>
            </w:pPr>
            <w:r w:rsidRPr="0079451E">
              <w:rPr>
                <w:color w:val="000000"/>
                <w:sz w:val="28"/>
                <w:szCs w:val="28"/>
                <w:lang w:val="uk-UA" w:eastAsia="uk-UA"/>
              </w:rPr>
              <w:t xml:space="preserve">начальник </w:t>
            </w:r>
            <w:r w:rsidR="00E41914" w:rsidRPr="0079451E">
              <w:rPr>
                <w:color w:val="000000"/>
                <w:sz w:val="28"/>
                <w:szCs w:val="28"/>
                <w:lang w:val="uk-UA" w:eastAsia="uk-UA"/>
              </w:rPr>
              <w:t xml:space="preserve">відділу бухгалтерського обліку та звітності </w:t>
            </w:r>
            <w:r w:rsidRPr="0079451E">
              <w:rPr>
                <w:color w:val="000000"/>
                <w:sz w:val="28"/>
                <w:szCs w:val="28"/>
                <w:lang w:val="uk-UA" w:eastAsia="uk-UA"/>
              </w:rPr>
              <w:t xml:space="preserve">апарату </w:t>
            </w:r>
            <w:proofErr w:type="spellStart"/>
            <w:r w:rsidRPr="0079451E">
              <w:rPr>
                <w:color w:val="000000"/>
                <w:sz w:val="28"/>
                <w:szCs w:val="28"/>
                <w:lang w:val="uk-UA" w:eastAsia="uk-UA"/>
              </w:rPr>
              <w:t>Середнянської</w:t>
            </w:r>
            <w:proofErr w:type="spellEnd"/>
            <w:r w:rsidRPr="0079451E">
              <w:rPr>
                <w:color w:val="000000"/>
                <w:sz w:val="28"/>
                <w:szCs w:val="28"/>
                <w:lang w:val="uk-UA" w:eastAsia="uk-UA"/>
              </w:rPr>
              <w:t xml:space="preserve"> селищної </w:t>
            </w:r>
            <w:r w:rsidR="00E41914" w:rsidRPr="0079451E">
              <w:rPr>
                <w:color w:val="000000"/>
                <w:sz w:val="28"/>
                <w:szCs w:val="28"/>
                <w:lang w:val="uk-UA" w:eastAsia="uk-UA"/>
              </w:rPr>
              <w:t>ради</w:t>
            </w:r>
            <w:r w:rsidRPr="0079451E">
              <w:rPr>
                <w:color w:val="000000"/>
                <w:sz w:val="28"/>
                <w:szCs w:val="28"/>
                <w:lang w:val="uk-UA" w:eastAsia="uk-UA"/>
              </w:rPr>
              <w:t xml:space="preserve"> та її виконавчих органів</w:t>
            </w:r>
          </w:p>
          <w:p w:rsidR="00E41914" w:rsidRPr="0079451E" w:rsidRDefault="00E41914" w:rsidP="0008369C">
            <w:pPr>
              <w:rPr>
                <w:rFonts w:eastAsia="Calibri"/>
                <w:color w:val="000000"/>
                <w:sz w:val="28"/>
                <w:szCs w:val="28"/>
                <w:lang w:val="uk-UA" w:eastAsia="en-US"/>
              </w:rPr>
            </w:pPr>
          </w:p>
          <w:p w:rsidR="00E41914" w:rsidRPr="0079451E" w:rsidRDefault="00E41914" w:rsidP="0008369C">
            <w:pPr>
              <w:autoSpaceDN w:val="0"/>
              <w:rPr>
                <w:rFonts w:eastAsia="Calibri"/>
                <w:b/>
                <w:color w:val="000000"/>
                <w:sz w:val="28"/>
                <w:szCs w:val="28"/>
                <w:lang w:val="uk-UA" w:eastAsia="en-US"/>
              </w:rPr>
            </w:pPr>
          </w:p>
        </w:tc>
      </w:tr>
    </w:tbl>
    <w:p w:rsidR="00E41914" w:rsidRPr="0079451E" w:rsidRDefault="00E41914" w:rsidP="00E41914">
      <w:pPr>
        <w:jc w:val="both"/>
        <w:rPr>
          <w:sz w:val="28"/>
          <w:szCs w:val="28"/>
          <w:lang w:val="uk-UA"/>
        </w:rPr>
      </w:pPr>
    </w:p>
    <w:p w:rsidR="00E41914" w:rsidRPr="0079451E" w:rsidRDefault="00E41914" w:rsidP="00E41914">
      <w:pPr>
        <w:pStyle w:val="a5"/>
        <w:shd w:val="clear" w:color="auto" w:fill="FFFFFF"/>
        <w:spacing w:before="0" w:beforeAutospacing="0" w:after="0" w:afterAutospacing="0"/>
        <w:ind w:right="-141"/>
        <w:jc w:val="both"/>
        <w:rPr>
          <w:rStyle w:val="a7"/>
          <w:bCs/>
          <w:color w:val="000000"/>
          <w:sz w:val="28"/>
          <w:szCs w:val="28"/>
          <w:lang w:val="uk-UA"/>
        </w:rPr>
      </w:pPr>
      <w:r w:rsidRPr="0079451E">
        <w:rPr>
          <w:rStyle w:val="a7"/>
          <w:bCs/>
          <w:color w:val="000000"/>
          <w:sz w:val="28"/>
          <w:szCs w:val="28"/>
          <w:lang w:val="uk-UA"/>
        </w:rPr>
        <w:t>Голова ради</w:t>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t xml:space="preserve">    Юрій ФРІНЦКО</w:t>
      </w:r>
    </w:p>
    <w:p w:rsidR="00E41914" w:rsidRPr="0079451E" w:rsidRDefault="00E41914" w:rsidP="00E41914">
      <w:pPr>
        <w:jc w:val="both"/>
        <w:rPr>
          <w:sz w:val="28"/>
          <w:szCs w:val="28"/>
          <w:lang w:val="uk-UA"/>
        </w:rPr>
      </w:pPr>
    </w:p>
    <w:p w:rsidR="00E41914" w:rsidRPr="0079451E" w:rsidRDefault="00E41914" w:rsidP="00E41914">
      <w:pPr>
        <w:jc w:val="both"/>
        <w:rPr>
          <w:sz w:val="28"/>
          <w:szCs w:val="28"/>
          <w:lang w:val="uk-UA" w:eastAsia="en-US"/>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E41914" w:rsidRPr="0079451E" w:rsidRDefault="00E41914" w:rsidP="00E41914">
      <w:pPr>
        <w:shd w:val="clear" w:color="auto" w:fill="FFFFFF"/>
        <w:ind w:left="5812"/>
        <w:rPr>
          <w:b/>
          <w:bCs/>
          <w:color w:val="000000"/>
          <w:sz w:val="28"/>
          <w:szCs w:val="28"/>
          <w:lang w:val="uk-UA"/>
        </w:rPr>
      </w:pPr>
    </w:p>
    <w:p w:rsidR="00230A71" w:rsidRPr="0079451E" w:rsidRDefault="00230A71" w:rsidP="00E41914">
      <w:pPr>
        <w:shd w:val="clear" w:color="auto" w:fill="FFFFFF"/>
        <w:ind w:left="5812"/>
        <w:rPr>
          <w:b/>
          <w:bCs/>
          <w:color w:val="000000"/>
          <w:sz w:val="28"/>
          <w:szCs w:val="28"/>
          <w:lang w:val="uk-UA"/>
        </w:rPr>
      </w:pPr>
    </w:p>
    <w:p w:rsidR="00230A71" w:rsidRPr="0079451E" w:rsidRDefault="00230A71" w:rsidP="00E41914">
      <w:pPr>
        <w:shd w:val="clear" w:color="auto" w:fill="FFFFFF"/>
        <w:ind w:left="5812"/>
        <w:rPr>
          <w:b/>
          <w:bCs/>
          <w:color w:val="000000"/>
          <w:sz w:val="28"/>
          <w:szCs w:val="28"/>
          <w:lang w:val="uk-UA"/>
        </w:rPr>
      </w:pPr>
    </w:p>
    <w:p w:rsidR="00230A71" w:rsidRPr="0079451E" w:rsidRDefault="00230A71" w:rsidP="00E41914">
      <w:pPr>
        <w:shd w:val="clear" w:color="auto" w:fill="FFFFFF"/>
        <w:ind w:left="5812"/>
        <w:rPr>
          <w:b/>
          <w:bCs/>
          <w:color w:val="000000"/>
          <w:sz w:val="28"/>
          <w:szCs w:val="28"/>
          <w:lang w:val="uk-UA"/>
        </w:rPr>
      </w:pPr>
    </w:p>
    <w:p w:rsidR="00230A71" w:rsidRPr="0079451E" w:rsidRDefault="00230A71" w:rsidP="00E41914">
      <w:pPr>
        <w:shd w:val="clear" w:color="auto" w:fill="FFFFFF"/>
        <w:ind w:left="5812"/>
        <w:rPr>
          <w:b/>
          <w:bCs/>
          <w:color w:val="000000"/>
          <w:sz w:val="28"/>
          <w:szCs w:val="28"/>
          <w:lang w:val="uk-UA"/>
        </w:rPr>
      </w:pPr>
    </w:p>
    <w:p w:rsidR="00230A71" w:rsidRPr="0079451E" w:rsidRDefault="00230A71" w:rsidP="00E41914">
      <w:pPr>
        <w:shd w:val="clear" w:color="auto" w:fill="FFFFFF"/>
        <w:ind w:left="5812"/>
        <w:rPr>
          <w:b/>
          <w:bCs/>
          <w:color w:val="000000"/>
          <w:sz w:val="28"/>
          <w:szCs w:val="28"/>
          <w:lang w:val="uk-UA"/>
        </w:rPr>
      </w:pPr>
    </w:p>
    <w:p w:rsidR="00230A71" w:rsidRPr="0079451E" w:rsidRDefault="00230A71" w:rsidP="00E41914">
      <w:pPr>
        <w:shd w:val="clear" w:color="auto" w:fill="FFFFFF"/>
        <w:ind w:left="5812"/>
        <w:rPr>
          <w:b/>
          <w:bCs/>
          <w:color w:val="000000"/>
          <w:sz w:val="28"/>
          <w:szCs w:val="28"/>
          <w:lang w:val="uk-UA"/>
        </w:rPr>
      </w:pPr>
    </w:p>
    <w:p w:rsidR="00230A71" w:rsidRPr="0079451E" w:rsidRDefault="00230A71" w:rsidP="00E41914">
      <w:pPr>
        <w:shd w:val="clear" w:color="auto" w:fill="FFFFFF"/>
        <w:ind w:left="5812"/>
        <w:rPr>
          <w:b/>
          <w:bCs/>
          <w:color w:val="000000"/>
          <w:sz w:val="28"/>
          <w:szCs w:val="28"/>
          <w:lang w:val="uk-UA"/>
        </w:rPr>
      </w:pPr>
    </w:p>
    <w:p w:rsidR="00230A71" w:rsidRPr="0079451E" w:rsidRDefault="00230A71" w:rsidP="00E41914">
      <w:pPr>
        <w:shd w:val="clear" w:color="auto" w:fill="FFFFFF"/>
        <w:ind w:left="5812"/>
        <w:rPr>
          <w:b/>
          <w:bCs/>
          <w:color w:val="000000"/>
          <w:sz w:val="28"/>
          <w:szCs w:val="28"/>
          <w:lang w:val="uk-UA"/>
        </w:rPr>
      </w:pPr>
    </w:p>
    <w:p w:rsidR="00230A71" w:rsidRPr="0079451E" w:rsidRDefault="00230A71" w:rsidP="00E41914">
      <w:pPr>
        <w:shd w:val="clear" w:color="auto" w:fill="FFFFFF"/>
        <w:ind w:left="5812"/>
        <w:rPr>
          <w:b/>
          <w:bCs/>
          <w:color w:val="000000"/>
          <w:sz w:val="28"/>
          <w:szCs w:val="28"/>
          <w:lang w:val="uk-UA"/>
        </w:rPr>
      </w:pPr>
    </w:p>
    <w:p w:rsidR="00230A71" w:rsidRPr="0079451E" w:rsidRDefault="00230A71" w:rsidP="00AC1C18">
      <w:pPr>
        <w:shd w:val="clear" w:color="auto" w:fill="FFFFFF"/>
        <w:ind w:left="6521"/>
        <w:rPr>
          <w:color w:val="242B2E"/>
          <w:sz w:val="28"/>
          <w:szCs w:val="28"/>
          <w:lang w:val="uk-UA"/>
        </w:rPr>
      </w:pPr>
      <w:r w:rsidRPr="0079451E">
        <w:rPr>
          <w:b/>
          <w:bCs/>
          <w:color w:val="000000"/>
          <w:sz w:val="28"/>
          <w:szCs w:val="28"/>
          <w:lang w:val="uk-UA"/>
        </w:rPr>
        <w:lastRenderedPageBreak/>
        <w:t>Додаток 5</w:t>
      </w:r>
    </w:p>
    <w:p w:rsidR="00230A71" w:rsidRPr="0079451E" w:rsidRDefault="00230A71" w:rsidP="00AC1C18">
      <w:pPr>
        <w:shd w:val="clear" w:color="auto" w:fill="FFFFFF"/>
        <w:ind w:left="6521"/>
        <w:rPr>
          <w:color w:val="242B2E"/>
          <w:sz w:val="28"/>
          <w:szCs w:val="28"/>
          <w:lang w:val="uk-UA"/>
        </w:rPr>
      </w:pPr>
      <w:r w:rsidRPr="0079451E">
        <w:rPr>
          <w:b/>
          <w:bCs/>
          <w:color w:val="000000"/>
          <w:sz w:val="28"/>
          <w:szCs w:val="28"/>
          <w:lang w:val="uk-UA"/>
        </w:rPr>
        <w:t>до рішення районної ради</w:t>
      </w:r>
    </w:p>
    <w:p w:rsidR="00230A71" w:rsidRPr="0079451E" w:rsidRDefault="008C134B" w:rsidP="00AC1C18">
      <w:pPr>
        <w:shd w:val="clear" w:color="auto" w:fill="FFFFFF"/>
        <w:ind w:left="6521"/>
        <w:jc w:val="both"/>
        <w:rPr>
          <w:b/>
          <w:bCs/>
          <w:color w:val="000000"/>
          <w:sz w:val="28"/>
          <w:szCs w:val="28"/>
          <w:lang w:val="uk-UA"/>
        </w:rPr>
      </w:pPr>
      <w:r>
        <w:rPr>
          <w:b/>
          <w:bCs/>
          <w:color w:val="000000"/>
          <w:sz w:val="28"/>
          <w:szCs w:val="28"/>
          <w:lang w:val="uk-UA"/>
        </w:rPr>
        <w:t>від 27.09.2024 №351</w:t>
      </w:r>
    </w:p>
    <w:p w:rsidR="00230A71" w:rsidRPr="0079451E" w:rsidRDefault="00230A71" w:rsidP="00230A71">
      <w:pPr>
        <w:shd w:val="clear" w:color="auto" w:fill="FFFFFF"/>
        <w:ind w:firstLine="709"/>
        <w:jc w:val="both"/>
        <w:rPr>
          <w:color w:val="000000"/>
          <w:sz w:val="28"/>
          <w:szCs w:val="28"/>
          <w:lang w:val="uk-UA"/>
        </w:rPr>
      </w:pPr>
    </w:p>
    <w:p w:rsidR="00230A71" w:rsidRPr="0079451E" w:rsidRDefault="00230A71" w:rsidP="00230A71">
      <w:pPr>
        <w:shd w:val="clear" w:color="auto" w:fill="FFFFFF"/>
        <w:ind w:firstLine="709"/>
        <w:jc w:val="both"/>
        <w:rPr>
          <w:color w:val="000000"/>
          <w:sz w:val="28"/>
          <w:szCs w:val="28"/>
          <w:lang w:val="uk-UA"/>
        </w:rPr>
      </w:pPr>
    </w:p>
    <w:p w:rsidR="00230A71" w:rsidRPr="0079451E" w:rsidRDefault="00230A71" w:rsidP="00230A71">
      <w:pPr>
        <w:shd w:val="clear" w:color="auto" w:fill="FFFFFF"/>
        <w:ind w:firstLine="709"/>
        <w:jc w:val="both"/>
        <w:rPr>
          <w:color w:val="000000"/>
          <w:sz w:val="28"/>
          <w:szCs w:val="28"/>
          <w:lang w:val="uk-UA"/>
        </w:rPr>
      </w:pPr>
    </w:p>
    <w:p w:rsidR="00230A71" w:rsidRPr="0079451E" w:rsidRDefault="00230A71" w:rsidP="00230A71">
      <w:pPr>
        <w:shd w:val="clear" w:color="auto" w:fill="FFFFFF"/>
        <w:ind w:firstLine="709"/>
        <w:jc w:val="center"/>
        <w:rPr>
          <w:b/>
          <w:color w:val="000000"/>
          <w:sz w:val="28"/>
          <w:szCs w:val="28"/>
          <w:lang w:val="uk-UA"/>
        </w:rPr>
      </w:pPr>
      <w:r w:rsidRPr="0079451E">
        <w:rPr>
          <w:b/>
          <w:color w:val="000000"/>
          <w:sz w:val="28"/>
          <w:szCs w:val="28"/>
          <w:lang w:val="uk-UA"/>
        </w:rPr>
        <w:t>ПЕРЕЛІК</w:t>
      </w:r>
    </w:p>
    <w:p w:rsidR="00230A71" w:rsidRPr="0079451E" w:rsidRDefault="00230A71" w:rsidP="00230A71">
      <w:pPr>
        <w:shd w:val="clear" w:color="auto" w:fill="FFFFFF"/>
        <w:ind w:firstLine="709"/>
        <w:jc w:val="center"/>
        <w:rPr>
          <w:b/>
          <w:color w:val="000000"/>
          <w:sz w:val="28"/>
          <w:szCs w:val="28"/>
          <w:lang w:val="uk-UA"/>
        </w:rPr>
      </w:pPr>
      <w:r w:rsidRPr="0079451E">
        <w:rPr>
          <w:b/>
          <w:color w:val="000000"/>
          <w:sz w:val="28"/>
          <w:szCs w:val="28"/>
          <w:lang w:val="uk-UA"/>
        </w:rPr>
        <w:t xml:space="preserve">майна спільної власності територіальних громад сіл, селищ та міст Ужгородського району, яке передається у комунальну власність </w:t>
      </w:r>
      <w:proofErr w:type="spellStart"/>
      <w:r w:rsidRPr="0079451E">
        <w:rPr>
          <w:b/>
          <w:color w:val="000000"/>
          <w:sz w:val="28"/>
          <w:szCs w:val="28"/>
          <w:lang w:val="uk-UA"/>
        </w:rPr>
        <w:t>Сюртівської</w:t>
      </w:r>
      <w:proofErr w:type="spellEnd"/>
      <w:r w:rsidRPr="0079451E">
        <w:rPr>
          <w:b/>
          <w:color w:val="000000"/>
          <w:sz w:val="28"/>
          <w:szCs w:val="28"/>
          <w:lang w:val="uk-UA"/>
        </w:rPr>
        <w:t xml:space="preserve"> сільської ради Ужгородського району Закарпатської області</w:t>
      </w:r>
    </w:p>
    <w:p w:rsidR="00230A71" w:rsidRPr="0079451E" w:rsidRDefault="00230A71" w:rsidP="00230A71">
      <w:pPr>
        <w:shd w:val="clear" w:color="auto" w:fill="FFFFFF"/>
        <w:ind w:firstLine="709"/>
        <w:jc w:val="center"/>
        <w:rPr>
          <w:b/>
          <w:color w:val="000000"/>
          <w:sz w:val="28"/>
          <w:szCs w:val="28"/>
          <w:lang w:val="uk-UA"/>
        </w:rPr>
      </w:pPr>
    </w:p>
    <w:p w:rsidR="00230A71" w:rsidRPr="0079451E" w:rsidRDefault="00230A71" w:rsidP="00230A71">
      <w:pPr>
        <w:spacing w:after="254" w:line="1" w:lineRule="exact"/>
        <w:rPr>
          <w:sz w:val="2"/>
          <w:szCs w:val="2"/>
          <w:lang w:val="uk-UA"/>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82"/>
        <w:gridCol w:w="2947"/>
        <w:gridCol w:w="2083"/>
        <w:gridCol w:w="1276"/>
        <w:gridCol w:w="1276"/>
        <w:gridCol w:w="1275"/>
      </w:tblGrid>
      <w:tr w:rsidR="00230A71" w:rsidRPr="0079451E" w:rsidTr="00230A71">
        <w:trPr>
          <w:trHeight w:hRule="exact" w:val="938"/>
        </w:trPr>
        <w:tc>
          <w:tcPr>
            <w:tcW w:w="782" w:type="dxa"/>
            <w:shd w:val="clear" w:color="auto" w:fill="FFFFFF"/>
          </w:tcPr>
          <w:p w:rsidR="00230A71" w:rsidRPr="0079451E" w:rsidRDefault="00230A71" w:rsidP="0008369C">
            <w:pPr>
              <w:shd w:val="clear" w:color="auto" w:fill="FFFFFF"/>
              <w:ind w:left="14"/>
              <w:jc w:val="center"/>
              <w:rPr>
                <w:b/>
                <w:sz w:val="24"/>
                <w:szCs w:val="24"/>
                <w:lang w:val="uk-UA"/>
              </w:rPr>
            </w:pPr>
            <w:r w:rsidRPr="0079451E">
              <w:rPr>
                <w:b/>
                <w:bCs/>
                <w:sz w:val="24"/>
                <w:szCs w:val="24"/>
                <w:lang w:val="uk-UA"/>
              </w:rPr>
              <w:t>№п/п</w:t>
            </w:r>
          </w:p>
        </w:tc>
        <w:tc>
          <w:tcPr>
            <w:tcW w:w="2947" w:type="dxa"/>
            <w:shd w:val="clear" w:color="auto" w:fill="FFFFFF"/>
          </w:tcPr>
          <w:p w:rsidR="00230A71" w:rsidRPr="0079451E" w:rsidRDefault="00230A71" w:rsidP="0008369C">
            <w:pPr>
              <w:shd w:val="clear" w:color="auto" w:fill="FFFFFF"/>
              <w:ind w:left="576"/>
              <w:jc w:val="center"/>
              <w:rPr>
                <w:b/>
                <w:sz w:val="24"/>
                <w:szCs w:val="24"/>
                <w:lang w:val="uk-UA"/>
              </w:rPr>
            </w:pPr>
            <w:r w:rsidRPr="0079451E">
              <w:rPr>
                <w:b/>
                <w:bCs/>
                <w:sz w:val="24"/>
                <w:szCs w:val="24"/>
                <w:lang w:val="uk-UA"/>
              </w:rPr>
              <w:t>Найменування</w:t>
            </w:r>
          </w:p>
        </w:tc>
        <w:tc>
          <w:tcPr>
            <w:tcW w:w="2083" w:type="dxa"/>
            <w:shd w:val="clear" w:color="auto" w:fill="FFFFFF"/>
          </w:tcPr>
          <w:p w:rsidR="00230A71" w:rsidRPr="0079451E" w:rsidRDefault="00230A71" w:rsidP="0008369C">
            <w:pPr>
              <w:shd w:val="clear" w:color="auto" w:fill="FFFFFF"/>
              <w:ind w:left="581"/>
              <w:jc w:val="center"/>
              <w:rPr>
                <w:b/>
                <w:sz w:val="24"/>
                <w:szCs w:val="24"/>
                <w:lang w:val="uk-UA"/>
              </w:rPr>
            </w:pPr>
            <w:r w:rsidRPr="0079451E">
              <w:rPr>
                <w:b/>
                <w:bCs/>
                <w:sz w:val="24"/>
                <w:szCs w:val="24"/>
                <w:lang w:val="uk-UA"/>
              </w:rPr>
              <w:t>Адреса</w:t>
            </w:r>
          </w:p>
        </w:tc>
        <w:tc>
          <w:tcPr>
            <w:tcW w:w="1276" w:type="dxa"/>
            <w:shd w:val="clear" w:color="auto" w:fill="FFFFFF"/>
          </w:tcPr>
          <w:p w:rsidR="00230A71" w:rsidRPr="0079451E" w:rsidRDefault="00230A71" w:rsidP="0008369C">
            <w:pPr>
              <w:shd w:val="clear" w:color="auto" w:fill="FFFFFF"/>
              <w:spacing w:line="331" w:lineRule="exact"/>
              <w:jc w:val="center"/>
              <w:rPr>
                <w:b/>
                <w:sz w:val="24"/>
                <w:szCs w:val="24"/>
                <w:lang w:val="uk-UA"/>
              </w:rPr>
            </w:pPr>
            <w:r w:rsidRPr="0079451E">
              <w:rPr>
                <w:b/>
                <w:bCs/>
                <w:sz w:val="24"/>
                <w:szCs w:val="24"/>
                <w:lang w:val="uk-UA"/>
              </w:rPr>
              <w:t xml:space="preserve">Кількість,  </w:t>
            </w:r>
            <w:proofErr w:type="spellStart"/>
            <w:r w:rsidRPr="0079451E">
              <w:rPr>
                <w:b/>
                <w:sz w:val="24"/>
                <w:szCs w:val="24"/>
                <w:lang w:val="uk-UA"/>
              </w:rPr>
              <w:t>шт</w:t>
            </w:r>
            <w:proofErr w:type="spellEnd"/>
          </w:p>
        </w:tc>
        <w:tc>
          <w:tcPr>
            <w:tcW w:w="1276" w:type="dxa"/>
            <w:shd w:val="clear" w:color="auto" w:fill="FFFFFF"/>
          </w:tcPr>
          <w:p w:rsidR="00230A71" w:rsidRPr="0079451E" w:rsidRDefault="00230A71" w:rsidP="0008369C">
            <w:pPr>
              <w:shd w:val="clear" w:color="auto" w:fill="FFFFFF"/>
              <w:spacing w:line="293" w:lineRule="exact"/>
              <w:ind w:right="48" w:firstLine="5"/>
              <w:jc w:val="center"/>
              <w:rPr>
                <w:b/>
                <w:sz w:val="24"/>
                <w:szCs w:val="24"/>
                <w:lang w:val="uk-UA"/>
              </w:rPr>
            </w:pPr>
            <w:r w:rsidRPr="0079451E">
              <w:rPr>
                <w:b/>
                <w:bCs/>
                <w:sz w:val="24"/>
                <w:szCs w:val="24"/>
                <w:lang w:val="uk-UA"/>
              </w:rPr>
              <w:t xml:space="preserve">Рік </w:t>
            </w:r>
            <w:r w:rsidRPr="0079451E">
              <w:rPr>
                <w:b/>
                <w:sz w:val="24"/>
                <w:szCs w:val="24"/>
                <w:lang w:val="uk-UA"/>
              </w:rPr>
              <w:t xml:space="preserve">вводу </w:t>
            </w:r>
            <w:r w:rsidRPr="0079451E">
              <w:rPr>
                <w:b/>
                <w:bCs/>
                <w:sz w:val="24"/>
                <w:szCs w:val="24"/>
                <w:lang w:val="uk-UA"/>
              </w:rPr>
              <w:t>в експлуатац</w:t>
            </w:r>
            <w:r w:rsidRPr="0079451E">
              <w:rPr>
                <w:b/>
                <w:sz w:val="24"/>
                <w:szCs w:val="24"/>
                <w:lang w:val="uk-UA"/>
              </w:rPr>
              <w:t>ію</w:t>
            </w:r>
          </w:p>
        </w:tc>
        <w:tc>
          <w:tcPr>
            <w:tcW w:w="1275" w:type="dxa"/>
            <w:shd w:val="clear" w:color="auto" w:fill="FFFFFF"/>
          </w:tcPr>
          <w:p w:rsidR="00230A71" w:rsidRPr="0079451E" w:rsidRDefault="00230A71" w:rsidP="00230A71">
            <w:pPr>
              <w:shd w:val="clear" w:color="auto" w:fill="FFFFFF"/>
              <w:spacing w:line="336" w:lineRule="exact"/>
              <w:ind w:left="111" w:right="107" w:hanging="5"/>
              <w:jc w:val="center"/>
              <w:rPr>
                <w:b/>
                <w:sz w:val="24"/>
                <w:szCs w:val="24"/>
                <w:lang w:val="uk-UA"/>
              </w:rPr>
            </w:pPr>
            <w:r w:rsidRPr="0079451E">
              <w:rPr>
                <w:b/>
                <w:bCs/>
                <w:sz w:val="24"/>
                <w:szCs w:val="24"/>
                <w:lang w:val="uk-UA"/>
              </w:rPr>
              <w:t>Вартість (грн.)</w:t>
            </w:r>
          </w:p>
        </w:tc>
      </w:tr>
      <w:tr w:rsidR="00230A71" w:rsidRPr="0079451E" w:rsidTr="00230A71">
        <w:trPr>
          <w:trHeight w:hRule="exact" w:val="1125"/>
        </w:trPr>
        <w:tc>
          <w:tcPr>
            <w:tcW w:w="782" w:type="dxa"/>
            <w:shd w:val="clear" w:color="auto" w:fill="FFFFFF"/>
          </w:tcPr>
          <w:p w:rsidR="00230A71" w:rsidRPr="0079451E" w:rsidRDefault="00230A71" w:rsidP="0008369C">
            <w:pPr>
              <w:shd w:val="clear" w:color="auto" w:fill="FFFFFF"/>
              <w:ind w:left="19"/>
              <w:rPr>
                <w:sz w:val="24"/>
                <w:szCs w:val="24"/>
                <w:lang w:val="uk-UA"/>
              </w:rPr>
            </w:pPr>
            <w:r w:rsidRPr="0079451E">
              <w:rPr>
                <w:sz w:val="24"/>
                <w:szCs w:val="24"/>
                <w:lang w:val="uk-UA"/>
              </w:rPr>
              <w:t>1</w:t>
            </w:r>
          </w:p>
        </w:tc>
        <w:tc>
          <w:tcPr>
            <w:tcW w:w="2947" w:type="dxa"/>
            <w:shd w:val="clear" w:color="auto" w:fill="FFFFFF"/>
          </w:tcPr>
          <w:p w:rsidR="00230A71" w:rsidRPr="0079451E" w:rsidRDefault="00230A71" w:rsidP="0008369C">
            <w:pPr>
              <w:rPr>
                <w:sz w:val="24"/>
                <w:szCs w:val="24"/>
                <w:lang w:val="uk-UA"/>
              </w:rPr>
            </w:pPr>
            <w:r w:rsidRPr="0079451E">
              <w:rPr>
                <w:sz w:val="24"/>
                <w:szCs w:val="24"/>
                <w:lang w:val="uk-UA"/>
              </w:rPr>
              <w:t xml:space="preserve">Засувка Ду200 на підвідному газопроводі в\т від </w:t>
            </w:r>
            <w:proofErr w:type="spellStart"/>
            <w:r w:rsidRPr="0079451E">
              <w:rPr>
                <w:sz w:val="24"/>
                <w:szCs w:val="24"/>
                <w:lang w:val="uk-UA"/>
              </w:rPr>
              <w:t>Геївської</w:t>
            </w:r>
            <w:proofErr w:type="spellEnd"/>
            <w:r w:rsidRPr="0079451E">
              <w:rPr>
                <w:sz w:val="24"/>
                <w:szCs w:val="24"/>
                <w:lang w:val="uk-UA"/>
              </w:rPr>
              <w:t xml:space="preserve"> ГРС</w:t>
            </w:r>
            <w:r w:rsidR="00CE24DF">
              <w:rPr>
                <w:sz w:val="24"/>
                <w:szCs w:val="24"/>
                <w:lang w:val="uk-UA"/>
              </w:rPr>
              <w:t xml:space="preserve"> </w:t>
            </w:r>
            <w:r w:rsidRPr="0079451E">
              <w:rPr>
                <w:sz w:val="24"/>
                <w:szCs w:val="24"/>
                <w:lang w:val="uk-UA"/>
              </w:rPr>
              <w:t>до ГРП с.</w:t>
            </w:r>
            <w:r w:rsidR="00CE24DF">
              <w:rPr>
                <w:sz w:val="24"/>
                <w:szCs w:val="24"/>
                <w:lang w:val="uk-UA"/>
              </w:rPr>
              <w:t xml:space="preserve"> </w:t>
            </w:r>
            <w:proofErr w:type="spellStart"/>
            <w:r w:rsidRPr="0079451E">
              <w:rPr>
                <w:sz w:val="24"/>
                <w:szCs w:val="24"/>
                <w:lang w:val="uk-UA"/>
              </w:rPr>
              <w:t>Ратівці</w:t>
            </w:r>
            <w:proofErr w:type="spellEnd"/>
          </w:p>
        </w:tc>
        <w:tc>
          <w:tcPr>
            <w:tcW w:w="2083" w:type="dxa"/>
            <w:shd w:val="clear" w:color="auto" w:fill="FFFFFF"/>
          </w:tcPr>
          <w:p w:rsidR="00230A71" w:rsidRPr="0079451E" w:rsidRDefault="00230A71" w:rsidP="0008369C">
            <w:pPr>
              <w:rPr>
                <w:sz w:val="24"/>
                <w:szCs w:val="24"/>
                <w:lang w:val="uk-UA"/>
              </w:rPr>
            </w:pPr>
            <w:r w:rsidRPr="0079451E">
              <w:rPr>
                <w:sz w:val="24"/>
                <w:szCs w:val="24"/>
                <w:lang w:val="uk-UA"/>
              </w:rPr>
              <w:t>с.</w:t>
            </w:r>
            <w:r w:rsidR="00CE24DF">
              <w:rPr>
                <w:sz w:val="24"/>
                <w:szCs w:val="24"/>
                <w:lang w:val="uk-UA"/>
              </w:rPr>
              <w:t xml:space="preserve"> </w:t>
            </w:r>
            <w:proofErr w:type="spellStart"/>
            <w:r w:rsidRPr="0079451E">
              <w:rPr>
                <w:sz w:val="24"/>
                <w:szCs w:val="24"/>
                <w:lang w:val="uk-UA"/>
              </w:rPr>
              <w:t>Ратівці</w:t>
            </w:r>
            <w:proofErr w:type="spellEnd"/>
          </w:p>
        </w:tc>
        <w:tc>
          <w:tcPr>
            <w:tcW w:w="1276" w:type="dxa"/>
            <w:shd w:val="clear" w:color="auto" w:fill="FFFFFF"/>
          </w:tcPr>
          <w:p w:rsidR="00230A71" w:rsidRPr="0079451E" w:rsidRDefault="00230A71" w:rsidP="0008369C">
            <w:pPr>
              <w:rPr>
                <w:sz w:val="24"/>
                <w:szCs w:val="24"/>
                <w:lang w:val="uk-UA"/>
              </w:rPr>
            </w:pPr>
            <w:r w:rsidRPr="0079451E">
              <w:rPr>
                <w:bCs/>
                <w:sz w:val="24"/>
                <w:szCs w:val="24"/>
                <w:lang w:val="uk-UA"/>
              </w:rPr>
              <w:t>1</w:t>
            </w:r>
          </w:p>
        </w:tc>
        <w:tc>
          <w:tcPr>
            <w:tcW w:w="1276" w:type="dxa"/>
            <w:shd w:val="clear" w:color="auto" w:fill="FFFFFF"/>
          </w:tcPr>
          <w:p w:rsidR="00230A71" w:rsidRPr="0079451E" w:rsidRDefault="00230A71" w:rsidP="0008369C">
            <w:pPr>
              <w:rPr>
                <w:sz w:val="24"/>
                <w:szCs w:val="24"/>
                <w:lang w:val="uk-UA"/>
              </w:rPr>
            </w:pPr>
            <w:r w:rsidRPr="0079451E">
              <w:rPr>
                <w:sz w:val="24"/>
                <w:szCs w:val="24"/>
                <w:lang w:val="uk-UA"/>
              </w:rPr>
              <w:t>1998</w:t>
            </w:r>
          </w:p>
        </w:tc>
        <w:tc>
          <w:tcPr>
            <w:tcW w:w="1275" w:type="dxa"/>
            <w:shd w:val="clear" w:color="auto" w:fill="FFFFFF"/>
          </w:tcPr>
          <w:p w:rsidR="00230A71" w:rsidRPr="0079451E" w:rsidRDefault="00230A71" w:rsidP="0008369C">
            <w:pPr>
              <w:rPr>
                <w:sz w:val="24"/>
                <w:szCs w:val="24"/>
                <w:lang w:val="uk-UA"/>
              </w:rPr>
            </w:pPr>
            <w:r w:rsidRPr="0079451E">
              <w:rPr>
                <w:sz w:val="24"/>
                <w:szCs w:val="24"/>
                <w:lang w:val="uk-UA"/>
              </w:rPr>
              <w:t>2812,39</w:t>
            </w:r>
          </w:p>
        </w:tc>
      </w:tr>
      <w:tr w:rsidR="00230A71" w:rsidRPr="0079451E" w:rsidTr="00230A71">
        <w:trPr>
          <w:trHeight w:hRule="exact" w:val="816"/>
        </w:trPr>
        <w:tc>
          <w:tcPr>
            <w:tcW w:w="782" w:type="dxa"/>
            <w:shd w:val="clear" w:color="auto" w:fill="FFFFFF"/>
          </w:tcPr>
          <w:p w:rsidR="00230A71" w:rsidRPr="0079451E" w:rsidRDefault="00230A71" w:rsidP="0008369C">
            <w:pPr>
              <w:rPr>
                <w:sz w:val="24"/>
                <w:szCs w:val="24"/>
                <w:lang w:val="uk-UA"/>
              </w:rPr>
            </w:pPr>
            <w:r w:rsidRPr="0079451E">
              <w:rPr>
                <w:sz w:val="24"/>
                <w:szCs w:val="24"/>
                <w:lang w:val="uk-UA"/>
              </w:rPr>
              <w:t>2</w:t>
            </w:r>
          </w:p>
        </w:tc>
        <w:tc>
          <w:tcPr>
            <w:tcW w:w="2947" w:type="dxa"/>
            <w:shd w:val="clear" w:color="auto" w:fill="FFFFFF"/>
          </w:tcPr>
          <w:p w:rsidR="00230A71" w:rsidRPr="0079451E" w:rsidRDefault="00230A71" w:rsidP="0008369C">
            <w:pPr>
              <w:rPr>
                <w:sz w:val="24"/>
                <w:szCs w:val="24"/>
                <w:lang w:val="uk-UA"/>
              </w:rPr>
            </w:pPr>
            <w:r w:rsidRPr="0079451E">
              <w:rPr>
                <w:spacing w:val="-2"/>
                <w:sz w:val="24"/>
                <w:szCs w:val="24"/>
                <w:lang w:val="uk-UA"/>
              </w:rPr>
              <w:t xml:space="preserve">Засувка Ду100 на підвідному </w:t>
            </w:r>
            <w:r w:rsidRPr="0079451E">
              <w:rPr>
                <w:sz w:val="24"/>
                <w:szCs w:val="24"/>
                <w:lang w:val="uk-UA"/>
              </w:rPr>
              <w:t xml:space="preserve">газопроводі в\т від </w:t>
            </w:r>
            <w:proofErr w:type="spellStart"/>
            <w:r w:rsidRPr="0079451E">
              <w:rPr>
                <w:spacing w:val="-1"/>
                <w:sz w:val="24"/>
                <w:szCs w:val="24"/>
                <w:lang w:val="uk-UA"/>
              </w:rPr>
              <w:t>с.Часлівці</w:t>
            </w:r>
            <w:proofErr w:type="spellEnd"/>
            <w:r w:rsidRPr="0079451E">
              <w:rPr>
                <w:spacing w:val="-1"/>
                <w:sz w:val="24"/>
                <w:szCs w:val="24"/>
                <w:lang w:val="uk-UA"/>
              </w:rPr>
              <w:t xml:space="preserve"> до </w:t>
            </w:r>
            <w:proofErr w:type="spellStart"/>
            <w:r w:rsidRPr="0079451E">
              <w:rPr>
                <w:spacing w:val="-1"/>
                <w:sz w:val="24"/>
                <w:szCs w:val="24"/>
                <w:lang w:val="uk-UA"/>
              </w:rPr>
              <w:t>с.Підгорб</w:t>
            </w:r>
            <w:proofErr w:type="spellEnd"/>
          </w:p>
        </w:tc>
        <w:tc>
          <w:tcPr>
            <w:tcW w:w="2083" w:type="dxa"/>
            <w:shd w:val="clear" w:color="auto" w:fill="FFFFFF"/>
          </w:tcPr>
          <w:p w:rsidR="00230A71" w:rsidRPr="0079451E" w:rsidRDefault="00230A71" w:rsidP="0008369C">
            <w:pPr>
              <w:rPr>
                <w:sz w:val="24"/>
                <w:szCs w:val="24"/>
                <w:lang w:val="uk-UA"/>
              </w:rPr>
            </w:pPr>
            <w:r w:rsidRPr="0079451E">
              <w:rPr>
                <w:spacing w:val="-2"/>
                <w:sz w:val="24"/>
                <w:szCs w:val="24"/>
                <w:lang w:val="uk-UA"/>
              </w:rPr>
              <w:t>с.</w:t>
            </w:r>
            <w:r w:rsidR="00CE24DF">
              <w:rPr>
                <w:spacing w:val="-2"/>
                <w:sz w:val="24"/>
                <w:szCs w:val="24"/>
                <w:lang w:val="uk-UA"/>
              </w:rPr>
              <w:t xml:space="preserve"> </w:t>
            </w:r>
            <w:proofErr w:type="spellStart"/>
            <w:r w:rsidRPr="0079451E">
              <w:rPr>
                <w:spacing w:val="-2"/>
                <w:sz w:val="24"/>
                <w:szCs w:val="24"/>
                <w:lang w:val="uk-UA"/>
              </w:rPr>
              <w:t>Часлівці-Підгорб</w:t>
            </w:r>
            <w:proofErr w:type="spellEnd"/>
          </w:p>
        </w:tc>
        <w:tc>
          <w:tcPr>
            <w:tcW w:w="1276" w:type="dxa"/>
            <w:shd w:val="clear" w:color="auto" w:fill="FFFFFF"/>
          </w:tcPr>
          <w:p w:rsidR="00230A71" w:rsidRPr="0079451E" w:rsidRDefault="00230A71" w:rsidP="0008369C">
            <w:pPr>
              <w:rPr>
                <w:sz w:val="24"/>
                <w:szCs w:val="24"/>
                <w:lang w:val="uk-UA"/>
              </w:rPr>
            </w:pPr>
            <w:r w:rsidRPr="0079451E">
              <w:rPr>
                <w:sz w:val="24"/>
                <w:szCs w:val="24"/>
                <w:lang w:val="uk-UA"/>
              </w:rPr>
              <w:t>1</w:t>
            </w:r>
          </w:p>
        </w:tc>
        <w:tc>
          <w:tcPr>
            <w:tcW w:w="1276" w:type="dxa"/>
            <w:shd w:val="clear" w:color="auto" w:fill="FFFFFF"/>
          </w:tcPr>
          <w:p w:rsidR="00230A71" w:rsidRPr="0079451E" w:rsidRDefault="00230A71" w:rsidP="0008369C">
            <w:pPr>
              <w:rPr>
                <w:sz w:val="24"/>
                <w:szCs w:val="24"/>
                <w:lang w:val="uk-UA"/>
              </w:rPr>
            </w:pPr>
            <w:r w:rsidRPr="0079451E">
              <w:rPr>
                <w:sz w:val="24"/>
                <w:szCs w:val="24"/>
                <w:lang w:val="uk-UA"/>
              </w:rPr>
              <w:t>1992</w:t>
            </w:r>
          </w:p>
        </w:tc>
        <w:tc>
          <w:tcPr>
            <w:tcW w:w="1275" w:type="dxa"/>
            <w:shd w:val="clear" w:color="auto" w:fill="FFFFFF"/>
          </w:tcPr>
          <w:p w:rsidR="00230A71" w:rsidRPr="0079451E" w:rsidRDefault="00230A71" w:rsidP="0008369C">
            <w:pPr>
              <w:rPr>
                <w:sz w:val="24"/>
                <w:szCs w:val="24"/>
                <w:lang w:val="uk-UA"/>
              </w:rPr>
            </w:pPr>
            <w:r w:rsidRPr="0079451E">
              <w:rPr>
                <w:sz w:val="24"/>
                <w:szCs w:val="24"/>
                <w:lang w:val="uk-UA"/>
              </w:rPr>
              <w:t>1034,96</w:t>
            </w:r>
          </w:p>
        </w:tc>
      </w:tr>
    </w:tbl>
    <w:p w:rsidR="00230A71" w:rsidRPr="0079451E" w:rsidRDefault="00230A71" w:rsidP="00230A71">
      <w:pPr>
        <w:shd w:val="clear" w:color="auto" w:fill="FFFFFF"/>
        <w:ind w:firstLine="709"/>
        <w:jc w:val="center"/>
        <w:rPr>
          <w:b/>
          <w:color w:val="000000"/>
          <w:sz w:val="28"/>
          <w:szCs w:val="28"/>
          <w:lang w:val="uk-UA"/>
        </w:rPr>
      </w:pP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141"/>
        <w:jc w:val="both"/>
        <w:rPr>
          <w:rStyle w:val="a7"/>
          <w:bCs/>
          <w:color w:val="000000"/>
          <w:sz w:val="28"/>
          <w:szCs w:val="28"/>
          <w:lang w:val="uk-UA"/>
        </w:rPr>
      </w:pPr>
      <w:r w:rsidRPr="0079451E">
        <w:rPr>
          <w:rStyle w:val="a7"/>
          <w:bCs/>
          <w:color w:val="000000"/>
          <w:sz w:val="28"/>
          <w:szCs w:val="28"/>
          <w:lang w:val="uk-UA"/>
        </w:rPr>
        <w:t>Голова ради</w:t>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t xml:space="preserve">    Юрій ФРІНЦКО</w:t>
      </w: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AC1C18">
      <w:pPr>
        <w:shd w:val="clear" w:color="auto" w:fill="FFFFFF"/>
        <w:ind w:left="6521"/>
        <w:rPr>
          <w:color w:val="242B2E"/>
          <w:sz w:val="28"/>
          <w:szCs w:val="28"/>
          <w:lang w:val="uk-UA"/>
        </w:rPr>
      </w:pPr>
      <w:r w:rsidRPr="0079451E">
        <w:rPr>
          <w:b/>
          <w:bCs/>
          <w:color w:val="000000"/>
          <w:sz w:val="28"/>
          <w:szCs w:val="28"/>
          <w:lang w:val="uk-UA"/>
        </w:rPr>
        <w:lastRenderedPageBreak/>
        <w:t>Додаток 6</w:t>
      </w:r>
    </w:p>
    <w:p w:rsidR="00230A71" w:rsidRPr="0079451E" w:rsidRDefault="00230A71" w:rsidP="00AC1C18">
      <w:pPr>
        <w:shd w:val="clear" w:color="auto" w:fill="FFFFFF"/>
        <w:ind w:left="6521"/>
        <w:rPr>
          <w:color w:val="242B2E"/>
          <w:sz w:val="28"/>
          <w:szCs w:val="28"/>
          <w:lang w:val="uk-UA"/>
        </w:rPr>
      </w:pPr>
      <w:r w:rsidRPr="0079451E">
        <w:rPr>
          <w:b/>
          <w:bCs/>
          <w:color w:val="000000"/>
          <w:sz w:val="28"/>
          <w:szCs w:val="28"/>
          <w:lang w:val="uk-UA"/>
        </w:rPr>
        <w:t>до рішення районної ради</w:t>
      </w:r>
    </w:p>
    <w:p w:rsidR="00230A71" w:rsidRPr="0079451E" w:rsidRDefault="008C134B" w:rsidP="00AC1C18">
      <w:pPr>
        <w:shd w:val="clear" w:color="auto" w:fill="FFFFFF"/>
        <w:ind w:left="6521"/>
        <w:jc w:val="both"/>
        <w:rPr>
          <w:b/>
          <w:bCs/>
          <w:color w:val="000000"/>
          <w:sz w:val="28"/>
          <w:szCs w:val="28"/>
          <w:lang w:val="uk-UA"/>
        </w:rPr>
      </w:pPr>
      <w:r>
        <w:rPr>
          <w:b/>
          <w:bCs/>
          <w:color w:val="000000"/>
          <w:sz w:val="28"/>
          <w:szCs w:val="28"/>
          <w:lang w:val="uk-UA"/>
        </w:rPr>
        <w:t>від 27.09.2024 №351</w:t>
      </w:r>
    </w:p>
    <w:p w:rsidR="00230A71" w:rsidRPr="0079451E" w:rsidRDefault="00230A71" w:rsidP="00230A71">
      <w:pPr>
        <w:shd w:val="clear" w:color="auto" w:fill="FFFFFF"/>
        <w:ind w:firstLine="709"/>
        <w:jc w:val="both"/>
        <w:rPr>
          <w:color w:val="000000"/>
          <w:sz w:val="28"/>
          <w:szCs w:val="28"/>
          <w:lang w:val="uk-UA"/>
        </w:rPr>
      </w:pPr>
    </w:p>
    <w:p w:rsidR="00230A71" w:rsidRPr="0079451E" w:rsidRDefault="00230A71" w:rsidP="00230A71">
      <w:pPr>
        <w:rPr>
          <w:rFonts w:eastAsia="Calibri"/>
          <w:sz w:val="28"/>
          <w:szCs w:val="28"/>
          <w:lang w:val="uk-UA" w:eastAsia="en-US"/>
        </w:rPr>
      </w:pPr>
    </w:p>
    <w:p w:rsidR="00230A71" w:rsidRPr="0079451E" w:rsidRDefault="00230A71" w:rsidP="00230A71">
      <w:pPr>
        <w:shd w:val="clear" w:color="auto" w:fill="FFFFFF"/>
        <w:ind w:firstLine="709"/>
        <w:jc w:val="center"/>
        <w:rPr>
          <w:b/>
          <w:color w:val="000000"/>
          <w:sz w:val="28"/>
          <w:szCs w:val="28"/>
          <w:lang w:val="uk-UA"/>
        </w:rPr>
      </w:pPr>
      <w:r w:rsidRPr="0079451E">
        <w:rPr>
          <w:rFonts w:eastAsia="Calibri"/>
          <w:b/>
          <w:bCs/>
          <w:sz w:val="28"/>
          <w:szCs w:val="28"/>
          <w:bdr w:val="none" w:sz="0" w:space="0" w:color="auto" w:frame="1"/>
          <w:lang w:val="uk-UA" w:eastAsia="en-US"/>
        </w:rPr>
        <w:t xml:space="preserve">Склад комісії з прийому-передачі майна у комунальну власність </w:t>
      </w:r>
      <w:proofErr w:type="spellStart"/>
      <w:r w:rsidRPr="0079451E">
        <w:rPr>
          <w:b/>
          <w:color w:val="000000"/>
          <w:sz w:val="28"/>
          <w:szCs w:val="28"/>
          <w:lang w:val="uk-UA"/>
        </w:rPr>
        <w:t>Сюртівської</w:t>
      </w:r>
      <w:proofErr w:type="spellEnd"/>
      <w:r w:rsidRPr="0079451E">
        <w:rPr>
          <w:b/>
          <w:color w:val="000000"/>
          <w:sz w:val="28"/>
          <w:szCs w:val="28"/>
          <w:lang w:val="uk-UA"/>
        </w:rPr>
        <w:t xml:space="preserve"> сільської ради Ужгородського району Закарпатської області</w:t>
      </w:r>
    </w:p>
    <w:p w:rsidR="00230A71" w:rsidRPr="0079451E" w:rsidRDefault="00230A71" w:rsidP="00230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sz w:val="28"/>
          <w:szCs w:val="28"/>
          <w:bdr w:val="none" w:sz="0" w:space="0" w:color="auto" w:frame="1"/>
          <w:lang w:val="uk-UA" w:eastAsia="en-US"/>
        </w:rPr>
      </w:pPr>
    </w:p>
    <w:p w:rsidR="00230A71" w:rsidRPr="0079451E" w:rsidRDefault="00230A71" w:rsidP="00230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sz w:val="28"/>
          <w:szCs w:val="28"/>
          <w:bdr w:val="none" w:sz="0" w:space="0" w:color="auto" w:frame="1"/>
          <w:lang w:val="uk-UA" w:eastAsia="en-US"/>
        </w:rPr>
      </w:pPr>
    </w:p>
    <w:tbl>
      <w:tblPr>
        <w:tblW w:w="9889" w:type="dxa"/>
        <w:tblLayout w:type="fixed"/>
        <w:tblLook w:val="04A0" w:firstRow="1" w:lastRow="0" w:firstColumn="1" w:lastColumn="0" w:noHBand="0" w:noVBand="1"/>
      </w:tblPr>
      <w:tblGrid>
        <w:gridCol w:w="3654"/>
        <w:gridCol w:w="1264"/>
        <w:gridCol w:w="4971"/>
      </w:tblGrid>
      <w:tr w:rsidR="00230A71" w:rsidRPr="0079451E" w:rsidTr="0008369C">
        <w:trPr>
          <w:trHeight w:val="420"/>
        </w:trPr>
        <w:tc>
          <w:tcPr>
            <w:tcW w:w="9889" w:type="dxa"/>
            <w:gridSpan w:val="3"/>
            <w:hideMark/>
          </w:tcPr>
          <w:p w:rsidR="00230A71" w:rsidRPr="0079451E" w:rsidRDefault="00230A71" w:rsidP="0008369C">
            <w:pPr>
              <w:autoSpaceDN w:val="0"/>
              <w:jc w:val="center"/>
              <w:outlineLvl w:val="0"/>
              <w:rPr>
                <w:rFonts w:eastAsia="Calibri"/>
                <w:color w:val="000000"/>
                <w:sz w:val="28"/>
                <w:szCs w:val="28"/>
                <w:lang w:val="uk-UA" w:eastAsia="en-US"/>
              </w:rPr>
            </w:pPr>
            <w:r w:rsidRPr="0079451E">
              <w:rPr>
                <w:rFonts w:eastAsia="Calibri"/>
                <w:color w:val="000000"/>
                <w:sz w:val="28"/>
                <w:szCs w:val="28"/>
                <w:lang w:val="uk-UA" w:eastAsia="en-US"/>
              </w:rPr>
              <w:t>Голова комісії:</w:t>
            </w:r>
          </w:p>
          <w:p w:rsidR="00230A71" w:rsidRPr="0079451E" w:rsidRDefault="00230A71" w:rsidP="0008369C">
            <w:pPr>
              <w:autoSpaceDN w:val="0"/>
              <w:jc w:val="center"/>
              <w:outlineLvl w:val="0"/>
              <w:rPr>
                <w:rFonts w:eastAsia="Calibri"/>
                <w:b/>
                <w:sz w:val="28"/>
                <w:szCs w:val="28"/>
                <w:lang w:val="uk-UA" w:eastAsia="en-US"/>
              </w:rPr>
            </w:pPr>
          </w:p>
        </w:tc>
      </w:tr>
      <w:tr w:rsidR="00230A71" w:rsidRPr="0079451E" w:rsidTr="0008369C">
        <w:tc>
          <w:tcPr>
            <w:tcW w:w="3654" w:type="dxa"/>
            <w:hideMark/>
          </w:tcPr>
          <w:p w:rsidR="00230A71" w:rsidRPr="0079451E" w:rsidRDefault="00230A71" w:rsidP="0008369C">
            <w:pPr>
              <w:rPr>
                <w:rFonts w:eastAsia="Calibri"/>
                <w:sz w:val="28"/>
                <w:szCs w:val="28"/>
                <w:lang w:val="uk-UA" w:eastAsia="en-US"/>
              </w:rPr>
            </w:pPr>
            <w:proofErr w:type="spellStart"/>
            <w:r w:rsidRPr="0079451E">
              <w:rPr>
                <w:rFonts w:eastAsia="Calibri"/>
                <w:sz w:val="28"/>
                <w:szCs w:val="28"/>
                <w:lang w:val="uk-UA" w:eastAsia="en-US"/>
              </w:rPr>
              <w:t>Шелельо</w:t>
            </w:r>
            <w:proofErr w:type="spellEnd"/>
            <w:r w:rsidRPr="0079451E">
              <w:rPr>
                <w:rFonts w:eastAsia="Calibri"/>
                <w:sz w:val="28"/>
                <w:szCs w:val="28"/>
                <w:lang w:val="uk-UA" w:eastAsia="en-US"/>
              </w:rPr>
              <w:t xml:space="preserve"> Віктор Борисович</w:t>
            </w:r>
          </w:p>
          <w:p w:rsidR="00230A71" w:rsidRPr="0079451E" w:rsidRDefault="00230A71" w:rsidP="0008369C">
            <w:pPr>
              <w:autoSpaceDN w:val="0"/>
              <w:rPr>
                <w:rFonts w:eastAsia="Calibri"/>
                <w:b/>
                <w:sz w:val="28"/>
                <w:szCs w:val="28"/>
                <w:lang w:val="uk-UA" w:eastAsia="en-US"/>
              </w:rPr>
            </w:pPr>
          </w:p>
        </w:tc>
        <w:tc>
          <w:tcPr>
            <w:tcW w:w="1264" w:type="dxa"/>
          </w:tcPr>
          <w:p w:rsidR="00230A71" w:rsidRPr="0079451E" w:rsidRDefault="00230A71" w:rsidP="0008369C">
            <w:pPr>
              <w:autoSpaceDN w:val="0"/>
              <w:jc w:val="center"/>
              <w:outlineLvl w:val="0"/>
              <w:rPr>
                <w:rFonts w:eastAsia="Calibri"/>
                <w:b/>
                <w:sz w:val="28"/>
                <w:szCs w:val="28"/>
                <w:lang w:val="uk-UA" w:eastAsia="en-US"/>
              </w:rPr>
            </w:pPr>
          </w:p>
        </w:tc>
        <w:tc>
          <w:tcPr>
            <w:tcW w:w="4971" w:type="dxa"/>
            <w:hideMark/>
          </w:tcPr>
          <w:p w:rsidR="00230A71" w:rsidRPr="0079451E" w:rsidRDefault="00230A71" w:rsidP="0008369C">
            <w:pPr>
              <w:autoSpaceDN w:val="0"/>
              <w:jc w:val="both"/>
              <w:outlineLvl w:val="0"/>
              <w:rPr>
                <w:rFonts w:eastAsia="Calibri"/>
                <w:sz w:val="28"/>
                <w:szCs w:val="28"/>
                <w:lang w:val="uk-UA" w:eastAsia="en-US"/>
              </w:rPr>
            </w:pPr>
            <w:r w:rsidRPr="0079451E">
              <w:rPr>
                <w:rFonts w:eastAsia="Calibri"/>
                <w:sz w:val="28"/>
                <w:szCs w:val="28"/>
                <w:lang w:val="uk-UA" w:eastAsia="en-US"/>
              </w:rPr>
              <w:t>заступник начальника відділу комунальної власності виконавчого апарату Ужгородської районної ради</w:t>
            </w:r>
          </w:p>
        </w:tc>
      </w:tr>
      <w:tr w:rsidR="00230A71" w:rsidRPr="0079451E" w:rsidTr="0008369C">
        <w:tc>
          <w:tcPr>
            <w:tcW w:w="9889" w:type="dxa"/>
            <w:gridSpan w:val="3"/>
          </w:tcPr>
          <w:tbl>
            <w:tblPr>
              <w:tblW w:w="10031" w:type="dxa"/>
              <w:tblLayout w:type="fixed"/>
              <w:tblLook w:val="04A0" w:firstRow="1" w:lastRow="0" w:firstColumn="1" w:lastColumn="0" w:noHBand="0" w:noVBand="1"/>
            </w:tblPr>
            <w:tblGrid>
              <w:gridCol w:w="3227"/>
              <w:gridCol w:w="1984"/>
              <w:gridCol w:w="4820"/>
            </w:tblGrid>
            <w:tr w:rsidR="00230A71" w:rsidRPr="0079451E" w:rsidTr="0008369C">
              <w:tc>
                <w:tcPr>
                  <w:tcW w:w="3227" w:type="dxa"/>
                </w:tcPr>
                <w:p w:rsidR="00230A71" w:rsidRPr="0079451E" w:rsidRDefault="00230A71" w:rsidP="0008369C">
                  <w:pPr>
                    <w:autoSpaceDN w:val="0"/>
                    <w:ind w:left="-105"/>
                    <w:rPr>
                      <w:rFonts w:eastAsia="Calibri"/>
                      <w:sz w:val="28"/>
                      <w:szCs w:val="28"/>
                      <w:lang w:val="uk-UA" w:eastAsia="en-US"/>
                    </w:rPr>
                  </w:pPr>
                </w:p>
              </w:tc>
              <w:tc>
                <w:tcPr>
                  <w:tcW w:w="1984" w:type="dxa"/>
                </w:tcPr>
                <w:p w:rsidR="00230A71" w:rsidRPr="0079451E" w:rsidRDefault="00230A71" w:rsidP="0008369C">
                  <w:pPr>
                    <w:autoSpaceDN w:val="0"/>
                    <w:jc w:val="center"/>
                    <w:outlineLvl w:val="0"/>
                    <w:rPr>
                      <w:rFonts w:eastAsia="Calibri"/>
                      <w:b/>
                      <w:sz w:val="28"/>
                      <w:szCs w:val="28"/>
                      <w:lang w:val="uk-UA" w:eastAsia="en-US"/>
                    </w:rPr>
                  </w:pPr>
                </w:p>
              </w:tc>
              <w:tc>
                <w:tcPr>
                  <w:tcW w:w="4820" w:type="dxa"/>
                </w:tcPr>
                <w:p w:rsidR="00230A71" w:rsidRPr="0079451E" w:rsidRDefault="00230A71" w:rsidP="0008369C">
                  <w:pPr>
                    <w:autoSpaceDN w:val="0"/>
                    <w:outlineLvl w:val="0"/>
                    <w:rPr>
                      <w:rFonts w:eastAsia="Calibri"/>
                      <w:sz w:val="28"/>
                      <w:szCs w:val="28"/>
                      <w:lang w:val="uk-UA" w:eastAsia="en-US"/>
                    </w:rPr>
                  </w:pPr>
                </w:p>
              </w:tc>
            </w:tr>
          </w:tbl>
          <w:p w:rsidR="00230A71" w:rsidRPr="0079451E" w:rsidRDefault="00230A71" w:rsidP="0008369C">
            <w:pPr>
              <w:jc w:val="both"/>
              <w:outlineLvl w:val="0"/>
              <w:rPr>
                <w:rFonts w:eastAsia="Calibri"/>
                <w:color w:val="000000"/>
                <w:sz w:val="28"/>
                <w:szCs w:val="28"/>
                <w:lang w:val="uk-UA" w:eastAsia="en-US"/>
              </w:rPr>
            </w:pPr>
          </w:p>
          <w:p w:rsidR="00230A71" w:rsidRPr="0079451E" w:rsidRDefault="00230A71" w:rsidP="0008369C">
            <w:pPr>
              <w:autoSpaceDN w:val="0"/>
              <w:jc w:val="center"/>
              <w:outlineLvl w:val="0"/>
              <w:rPr>
                <w:rFonts w:eastAsia="Calibri"/>
                <w:b/>
                <w:sz w:val="28"/>
                <w:szCs w:val="28"/>
                <w:lang w:val="uk-UA" w:eastAsia="en-US"/>
              </w:rPr>
            </w:pPr>
            <w:r w:rsidRPr="0079451E">
              <w:rPr>
                <w:rFonts w:eastAsia="Calibri"/>
                <w:color w:val="000000"/>
                <w:sz w:val="28"/>
                <w:szCs w:val="28"/>
                <w:lang w:val="uk-UA" w:eastAsia="en-US"/>
              </w:rPr>
              <w:t>Члени комісії:</w:t>
            </w:r>
          </w:p>
        </w:tc>
      </w:tr>
      <w:tr w:rsidR="00230A71" w:rsidRPr="00A0717F" w:rsidTr="0008369C">
        <w:tc>
          <w:tcPr>
            <w:tcW w:w="3654" w:type="dxa"/>
          </w:tcPr>
          <w:p w:rsidR="00230A71" w:rsidRPr="0079451E" w:rsidRDefault="00230A71" w:rsidP="0008369C">
            <w:pPr>
              <w:jc w:val="both"/>
              <w:rPr>
                <w:rFonts w:eastAsia="Calibri"/>
                <w:color w:val="000000"/>
                <w:sz w:val="28"/>
                <w:szCs w:val="28"/>
                <w:lang w:val="uk-UA" w:eastAsia="en-US"/>
              </w:rPr>
            </w:pPr>
          </w:p>
          <w:p w:rsidR="00230A71" w:rsidRPr="0079451E" w:rsidRDefault="00230A71" w:rsidP="0008369C">
            <w:pPr>
              <w:jc w:val="both"/>
              <w:rPr>
                <w:rFonts w:eastAsia="Calibri"/>
                <w:color w:val="000000"/>
                <w:sz w:val="28"/>
                <w:szCs w:val="28"/>
                <w:lang w:val="uk-UA" w:eastAsia="en-US"/>
              </w:rPr>
            </w:pPr>
          </w:p>
          <w:p w:rsidR="00230A71" w:rsidRPr="0079451E" w:rsidRDefault="00230A71" w:rsidP="0008369C">
            <w:pPr>
              <w:autoSpaceDN w:val="0"/>
              <w:jc w:val="both"/>
              <w:rPr>
                <w:rFonts w:eastAsia="Calibri"/>
                <w:color w:val="000000"/>
                <w:sz w:val="28"/>
                <w:szCs w:val="28"/>
                <w:lang w:val="uk-UA" w:eastAsia="en-US"/>
              </w:rPr>
            </w:pPr>
            <w:r w:rsidRPr="0079451E">
              <w:rPr>
                <w:rFonts w:eastAsia="Calibri"/>
                <w:color w:val="000000"/>
                <w:sz w:val="28"/>
                <w:szCs w:val="28"/>
                <w:lang w:val="uk-UA" w:eastAsia="en-US"/>
              </w:rPr>
              <w:t>Олефір Гелена Іванівна</w:t>
            </w:r>
          </w:p>
          <w:p w:rsidR="00230A71" w:rsidRPr="0079451E" w:rsidRDefault="00230A71" w:rsidP="0008369C">
            <w:pPr>
              <w:autoSpaceDN w:val="0"/>
              <w:jc w:val="both"/>
              <w:rPr>
                <w:rFonts w:eastAsia="Calibri"/>
                <w:color w:val="000000"/>
                <w:sz w:val="28"/>
                <w:szCs w:val="28"/>
                <w:lang w:val="uk-UA" w:eastAsia="en-US"/>
              </w:rPr>
            </w:pPr>
          </w:p>
          <w:p w:rsidR="00230A71" w:rsidRPr="0079451E" w:rsidRDefault="00230A71" w:rsidP="0008369C">
            <w:pPr>
              <w:autoSpaceDN w:val="0"/>
              <w:jc w:val="both"/>
              <w:rPr>
                <w:rFonts w:eastAsia="Calibri"/>
                <w:color w:val="000000"/>
                <w:sz w:val="28"/>
                <w:szCs w:val="28"/>
                <w:lang w:val="uk-UA" w:eastAsia="en-US"/>
              </w:rPr>
            </w:pPr>
          </w:p>
          <w:p w:rsidR="00230A71" w:rsidRPr="0079451E" w:rsidRDefault="00230A71" w:rsidP="0008369C">
            <w:pPr>
              <w:autoSpaceDN w:val="0"/>
              <w:jc w:val="both"/>
              <w:rPr>
                <w:rFonts w:eastAsia="Calibri"/>
                <w:color w:val="000000"/>
                <w:sz w:val="28"/>
                <w:szCs w:val="28"/>
                <w:lang w:val="uk-UA" w:eastAsia="en-US"/>
              </w:rPr>
            </w:pPr>
          </w:p>
          <w:p w:rsidR="00230A71" w:rsidRPr="0079451E" w:rsidRDefault="00230A71" w:rsidP="0008369C">
            <w:pPr>
              <w:autoSpaceDN w:val="0"/>
              <w:jc w:val="both"/>
              <w:rPr>
                <w:rFonts w:eastAsia="Calibri"/>
                <w:color w:val="000000"/>
                <w:sz w:val="28"/>
                <w:szCs w:val="28"/>
                <w:lang w:val="uk-UA" w:eastAsia="en-US"/>
              </w:rPr>
            </w:pPr>
          </w:p>
          <w:p w:rsidR="00230A71" w:rsidRPr="0079451E" w:rsidRDefault="00230A71" w:rsidP="0008369C">
            <w:pPr>
              <w:autoSpaceDN w:val="0"/>
              <w:jc w:val="both"/>
              <w:rPr>
                <w:rFonts w:eastAsia="Calibri"/>
                <w:color w:val="000000"/>
                <w:sz w:val="28"/>
                <w:szCs w:val="28"/>
                <w:lang w:val="uk-UA" w:eastAsia="en-US"/>
              </w:rPr>
            </w:pPr>
          </w:p>
          <w:p w:rsidR="00230A71" w:rsidRPr="0079451E" w:rsidRDefault="00230A71" w:rsidP="0008369C">
            <w:pPr>
              <w:jc w:val="both"/>
              <w:rPr>
                <w:sz w:val="28"/>
                <w:szCs w:val="28"/>
                <w:lang w:val="uk-UA"/>
              </w:rPr>
            </w:pPr>
          </w:p>
          <w:p w:rsidR="00230A71" w:rsidRPr="0079451E" w:rsidRDefault="00230A71" w:rsidP="00230A71">
            <w:pPr>
              <w:jc w:val="both"/>
              <w:rPr>
                <w:rFonts w:eastAsia="Calibri"/>
                <w:color w:val="000000"/>
                <w:sz w:val="28"/>
                <w:szCs w:val="28"/>
                <w:lang w:val="uk-UA" w:eastAsia="en-US"/>
              </w:rPr>
            </w:pPr>
            <w:proofErr w:type="spellStart"/>
            <w:r w:rsidRPr="0079451E">
              <w:rPr>
                <w:bCs/>
                <w:color w:val="1D1D1B"/>
                <w:sz w:val="28"/>
                <w:szCs w:val="28"/>
                <w:bdr w:val="none" w:sz="0" w:space="0" w:color="auto" w:frame="1"/>
                <w:shd w:val="clear" w:color="auto" w:fill="FFFFFF"/>
                <w:lang w:val="uk-UA"/>
              </w:rPr>
              <w:t>Куруц</w:t>
            </w:r>
            <w:proofErr w:type="spellEnd"/>
            <w:r w:rsidRPr="0079451E">
              <w:rPr>
                <w:bCs/>
                <w:color w:val="1D1D1B"/>
                <w:sz w:val="28"/>
                <w:szCs w:val="28"/>
                <w:bdr w:val="none" w:sz="0" w:space="0" w:color="auto" w:frame="1"/>
                <w:shd w:val="clear" w:color="auto" w:fill="FFFFFF"/>
                <w:lang w:val="uk-UA"/>
              </w:rPr>
              <w:t xml:space="preserve"> Василина Федорівна</w:t>
            </w:r>
          </w:p>
        </w:tc>
        <w:tc>
          <w:tcPr>
            <w:tcW w:w="1264" w:type="dxa"/>
          </w:tcPr>
          <w:p w:rsidR="00230A71" w:rsidRPr="0079451E" w:rsidRDefault="00230A71" w:rsidP="0008369C">
            <w:pPr>
              <w:autoSpaceDN w:val="0"/>
              <w:jc w:val="both"/>
              <w:outlineLvl w:val="0"/>
              <w:rPr>
                <w:rFonts w:eastAsia="Calibri"/>
                <w:b/>
                <w:sz w:val="28"/>
                <w:szCs w:val="28"/>
                <w:lang w:val="uk-UA" w:eastAsia="en-US"/>
              </w:rPr>
            </w:pPr>
          </w:p>
        </w:tc>
        <w:tc>
          <w:tcPr>
            <w:tcW w:w="4971" w:type="dxa"/>
          </w:tcPr>
          <w:p w:rsidR="00230A71" w:rsidRPr="0079451E" w:rsidRDefault="00230A71" w:rsidP="0008369C">
            <w:pPr>
              <w:rPr>
                <w:rFonts w:eastAsia="Calibri"/>
                <w:color w:val="000000"/>
                <w:sz w:val="28"/>
                <w:szCs w:val="28"/>
                <w:lang w:val="uk-UA" w:eastAsia="en-US"/>
              </w:rPr>
            </w:pPr>
          </w:p>
          <w:p w:rsidR="00230A71" w:rsidRPr="0079451E" w:rsidRDefault="00230A71" w:rsidP="0008369C">
            <w:pPr>
              <w:rPr>
                <w:rFonts w:eastAsia="Calibri"/>
                <w:color w:val="000000"/>
                <w:sz w:val="28"/>
                <w:szCs w:val="28"/>
                <w:lang w:val="uk-UA" w:eastAsia="en-US"/>
              </w:rPr>
            </w:pPr>
          </w:p>
          <w:p w:rsidR="00230A71" w:rsidRPr="0079451E" w:rsidRDefault="00230A71" w:rsidP="0008369C">
            <w:pPr>
              <w:jc w:val="both"/>
              <w:rPr>
                <w:rFonts w:eastAsia="Calibri"/>
                <w:color w:val="000000"/>
                <w:sz w:val="28"/>
                <w:szCs w:val="28"/>
                <w:lang w:val="uk-UA" w:eastAsia="en-US"/>
              </w:rPr>
            </w:pPr>
            <w:r w:rsidRPr="0079451E">
              <w:rPr>
                <w:rFonts w:eastAsia="Calibri"/>
                <w:color w:val="000000"/>
                <w:sz w:val="28"/>
                <w:szCs w:val="28"/>
                <w:lang w:val="uk-UA" w:eastAsia="en-US"/>
              </w:rPr>
              <w:t xml:space="preserve">головний бухгалтер </w:t>
            </w:r>
            <w:r w:rsidRPr="0079451E">
              <w:rPr>
                <w:color w:val="000000"/>
                <w:sz w:val="28"/>
                <w:szCs w:val="28"/>
                <w:lang w:val="uk-UA"/>
              </w:rPr>
              <w:t>відділу з питань комунального майна та фінансово-господарського забезпечення виконавчого апарату Ужгородської районної ради</w:t>
            </w:r>
          </w:p>
          <w:p w:rsidR="00230A71" w:rsidRPr="0079451E" w:rsidRDefault="00230A71" w:rsidP="0008369C">
            <w:pPr>
              <w:rPr>
                <w:rFonts w:eastAsia="Calibri"/>
                <w:color w:val="000000"/>
                <w:sz w:val="28"/>
                <w:szCs w:val="28"/>
                <w:lang w:val="uk-UA" w:eastAsia="en-US"/>
              </w:rPr>
            </w:pPr>
          </w:p>
          <w:p w:rsidR="00230A71" w:rsidRPr="0079451E" w:rsidRDefault="00230A71" w:rsidP="0008369C">
            <w:pPr>
              <w:rPr>
                <w:rFonts w:eastAsia="Calibri"/>
                <w:color w:val="000000"/>
                <w:sz w:val="28"/>
                <w:szCs w:val="28"/>
                <w:lang w:val="uk-UA" w:eastAsia="en-US"/>
              </w:rPr>
            </w:pPr>
          </w:p>
          <w:p w:rsidR="00230A71" w:rsidRPr="0079451E" w:rsidRDefault="001972AB" w:rsidP="0008369C">
            <w:pPr>
              <w:shd w:val="clear" w:color="auto" w:fill="FFFFFF"/>
              <w:jc w:val="both"/>
              <w:rPr>
                <w:color w:val="000000"/>
                <w:sz w:val="28"/>
                <w:szCs w:val="28"/>
                <w:lang w:val="uk-UA" w:eastAsia="uk-UA"/>
              </w:rPr>
            </w:pPr>
            <w:r>
              <w:rPr>
                <w:color w:val="000000"/>
                <w:sz w:val="28"/>
                <w:szCs w:val="28"/>
                <w:lang w:val="uk-UA" w:eastAsia="uk-UA"/>
              </w:rPr>
              <w:t>начальник</w:t>
            </w:r>
            <w:r w:rsidR="00230A71" w:rsidRPr="0079451E">
              <w:rPr>
                <w:color w:val="000000"/>
                <w:sz w:val="28"/>
                <w:szCs w:val="28"/>
                <w:lang w:val="uk-UA" w:eastAsia="uk-UA"/>
              </w:rPr>
              <w:t xml:space="preserve">- головний бухгалтер відділу бухгалтерського обліку та звітності апарату </w:t>
            </w:r>
            <w:proofErr w:type="spellStart"/>
            <w:r w:rsidR="00230A71" w:rsidRPr="0079451E">
              <w:rPr>
                <w:color w:val="000000"/>
                <w:sz w:val="28"/>
                <w:szCs w:val="28"/>
                <w:lang w:val="uk-UA" w:eastAsia="uk-UA"/>
              </w:rPr>
              <w:t>С</w:t>
            </w:r>
            <w:r w:rsidR="000A0301" w:rsidRPr="0079451E">
              <w:rPr>
                <w:color w:val="000000"/>
                <w:sz w:val="28"/>
                <w:szCs w:val="28"/>
                <w:lang w:val="uk-UA" w:eastAsia="uk-UA"/>
              </w:rPr>
              <w:t>юртівської</w:t>
            </w:r>
            <w:proofErr w:type="spellEnd"/>
            <w:r w:rsidR="000A0301" w:rsidRPr="0079451E">
              <w:rPr>
                <w:color w:val="000000"/>
                <w:sz w:val="28"/>
                <w:szCs w:val="28"/>
                <w:lang w:val="uk-UA" w:eastAsia="uk-UA"/>
              </w:rPr>
              <w:t xml:space="preserve"> сільсько</w:t>
            </w:r>
            <w:r w:rsidR="00230A71" w:rsidRPr="0079451E">
              <w:rPr>
                <w:color w:val="000000"/>
                <w:sz w:val="28"/>
                <w:szCs w:val="28"/>
                <w:lang w:val="uk-UA" w:eastAsia="uk-UA"/>
              </w:rPr>
              <w:t xml:space="preserve">ї ради </w:t>
            </w:r>
          </w:p>
          <w:p w:rsidR="00230A71" w:rsidRPr="0079451E" w:rsidRDefault="00230A71" w:rsidP="0008369C">
            <w:pPr>
              <w:rPr>
                <w:rFonts w:eastAsia="Calibri"/>
                <w:color w:val="000000"/>
                <w:sz w:val="28"/>
                <w:szCs w:val="28"/>
                <w:lang w:val="uk-UA" w:eastAsia="en-US"/>
              </w:rPr>
            </w:pPr>
          </w:p>
          <w:p w:rsidR="00230A71" w:rsidRPr="0079451E" w:rsidRDefault="00230A71" w:rsidP="0008369C">
            <w:pPr>
              <w:autoSpaceDN w:val="0"/>
              <w:rPr>
                <w:rFonts w:eastAsia="Calibri"/>
                <w:b/>
                <w:color w:val="000000"/>
                <w:sz w:val="28"/>
                <w:szCs w:val="28"/>
                <w:lang w:val="uk-UA" w:eastAsia="en-US"/>
              </w:rPr>
            </w:pPr>
          </w:p>
        </w:tc>
      </w:tr>
    </w:tbl>
    <w:p w:rsidR="00230A71" w:rsidRPr="0079451E" w:rsidRDefault="00230A71" w:rsidP="00230A71">
      <w:pPr>
        <w:jc w:val="both"/>
        <w:rPr>
          <w:sz w:val="28"/>
          <w:szCs w:val="28"/>
          <w:lang w:val="uk-UA"/>
        </w:rPr>
      </w:pPr>
    </w:p>
    <w:p w:rsidR="00230A71" w:rsidRPr="0079451E" w:rsidRDefault="00230A71" w:rsidP="00230A71">
      <w:pPr>
        <w:pStyle w:val="a5"/>
        <w:shd w:val="clear" w:color="auto" w:fill="FFFFFF"/>
        <w:spacing w:before="0" w:beforeAutospacing="0" w:after="0" w:afterAutospacing="0"/>
        <w:ind w:right="-141"/>
        <w:jc w:val="both"/>
        <w:rPr>
          <w:rStyle w:val="a7"/>
          <w:bCs/>
          <w:color w:val="000000"/>
          <w:sz w:val="28"/>
          <w:szCs w:val="28"/>
          <w:lang w:val="uk-UA"/>
        </w:rPr>
      </w:pPr>
      <w:r w:rsidRPr="0079451E">
        <w:rPr>
          <w:rStyle w:val="a7"/>
          <w:bCs/>
          <w:color w:val="000000"/>
          <w:sz w:val="28"/>
          <w:szCs w:val="28"/>
          <w:lang w:val="uk-UA"/>
        </w:rPr>
        <w:t>Голова ради</w:t>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t xml:space="preserve">    Юрій ФРІНЦКО</w:t>
      </w:r>
    </w:p>
    <w:p w:rsidR="00230A71" w:rsidRPr="0079451E" w:rsidRDefault="00230A71" w:rsidP="00230A71">
      <w:pPr>
        <w:jc w:val="both"/>
        <w:rPr>
          <w:sz w:val="28"/>
          <w:szCs w:val="28"/>
          <w:lang w:val="uk-UA"/>
        </w:rPr>
      </w:pPr>
    </w:p>
    <w:p w:rsidR="00230A71" w:rsidRPr="0079451E" w:rsidRDefault="00230A71" w:rsidP="00230A71">
      <w:pPr>
        <w:jc w:val="both"/>
        <w:rPr>
          <w:sz w:val="28"/>
          <w:szCs w:val="28"/>
          <w:lang w:val="uk-UA" w:eastAsia="en-US"/>
        </w:rPr>
      </w:pPr>
    </w:p>
    <w:p w:rsidR="005B19CC" w:rsidRPr="0079451E" w:rsidRDefault="005B19CC" w:rsidP="00F13A1F">
      <w:pPr>
        <w:shd w:val="clear" w:color="auto" w:fill="FFFFFF"/>
        <w:ind w:left="5812"/>
        <w:rPr>
          <w:b/>
          <w:bCs/>
          <w:color w:val="000000"/>
          <w:sz w:val="28"/>
          <w:szCs w:val="28"/>
          <w:lang w:val="uk-UA"/>
        </w:rPr>
      </w:pPr>
    </w:p>
    <w:p w:rsidR="000A0301" w:rsidRPr="0079451E" w:rsidRDefault="000A0301" w:rsidP="00F13A1F">
      <w:pPr>
        <w:shd w:val="clear" w:color="auto" w:fill="FFFFFF"/>
        <w:ind w:left="5812"/>
        <w:rPr>
          <w:b/>
          <w:bCs/>
          <w:color w:val="000000"/>
          <w:sz w:val="28"/>
          <w:szCs w:val="28"/>
          <w:lang w:val="uk-UA"/>
        </w:rPr>
      </w:pPr>
    </w:p>
    <w:p w:rsidR="000A0301" w:rsidRPr="0079451E" w:rsidRDefault="000A0301" w:rsidP="00F13A1F">
      <w:pPr>
        <w:shd w:val="clear" w:color="auto" w:fill="FFFFFF"/>
        <w:ind w:left="5812"/>
        <w:rPr>
          <w:b/>
          <w:bCs/>
          <w:color w:val="000000"/>
          <w:sz w:val="28"/>
          <w:szCs w:val="28"/>
          <w:lang w:val="uk-UA"/>
        </w:rPr>
      </w:pPr>
    </w:p>
    <w:p w:rsidR="000A0301" w:rsidRPr="0079451E" w:rsidRDefault="000A0301" w:rsidP="00F13A1F">
      <w:pPr>
        <w:shd w:val="clear" w:color="auto" w:fill="FFFFFF"/>
        <w:ind w:left="5812"/>
        <w:rPr>
          <w:b/>
          <w:bCs/>
          <w:color w:val="000000"/>
          <w:sz w:val="28"/>
          <w:szCs w:val="28"/>
          <w:lang w:val="uk-UA"/>
        </w:rPr>
      </w:pPr>
    </w:p>
    <w:p w:rsidR="000A0301" w:rsidRDefault="000A0301" w:rsidP="00F13A1F">
      <w:pPr>
        <w:shd w:val="clear" w:color="auto" w:fill="FFFFFF"/>
        <w:ind w:left="5812"/>
        <w:rPr>
          <w:b/>
          <w:bCs/>
          <w:color w:val="000000"/>
          <w:sz w:val="28"/>
          <w:szCs w:val="28"/>
          <w:lang w:val="uk-UA"/>
        </w:rPr>
      </w:pPr>
    </w:p>
    <w:p w:rsidR="001972AB" w:rsidRPr="0079451E" w:rsidRDefault="001972AB" w:rsidP="00F13A1F">
      <w:pPr>
        <w:shd w:val="clear" w:color="auto" w:fill="FFFFFF"/>
        <w:ind w:left="5812"/>
        <w:rPr>
          <w:b/>
          <w:bCs/>
          <w:color w:val="000000"/>
          <w:sz w:val="28"/>
          <w:szCs w:val="28"/>
          <w:lang w:val="uk-UA"/>
        </w:rPr>
      </w:pPr>
    </w:p>
    <w:p w:rsidR="000A0301" w:rsidRPr="0079451E" w:rsidRDefault="000A0301" w:rsidP="00F13A1F">
      <w:pPr>
        <w:shd w:val="clear" w:color="auto" w:fill="FFFFFF"/>
        <w:ind w:left="5812"/>
        <w:rPr>
          <w:b/>
          <w:bCs/>
          <w:color w:val="000000"/>
          <w:sz w:val="28"/>
          <w:szCs w:val="28"/>
          <w:lang w:val="uk-UA"/>
        </w:rPr>
      </w:pPr>
    </w:p>
    <w:p w:rsidR="000A0301" w:rsidRPr="0079451E" w:rsidRDefault="000A0301" w:rsidP="00F13A1F">
      <w:pPr>
        <w:shd w:val="clear" w:color="auto" w:fill="FFFFFF"/>
        <w:ind w:left="5812"/>
        <w:rPr>
          <w:b/>
          <w:bCs/>
          <w:color w:val="000000"/>
          <w:sz w:val="28"/>
          <w:szCs w:val="28"/>
          <w:lang w:val="uk-UA"/>
        </w:rPr>
      </w:pPr>
    </w:p>
    <w:p w:rsidR="000A0301" w:rsidRPr="0079451E" w:rsidRDefault="000A0301" w:rsidP="00F13A1F">
      <w:pPr>
        <w:shd w:val="clear" w:color="auto" w:fill="FFFFFF"/>
        <w:ind w:left="5812"/>
        <w:rPr>
          <w:b/>
          <w:bCs/>
          <w:color w:val="000000"/>
          <w:sz w:val="28"/>
          <w:szCs w:val="28"/>
          <w:lang w:val="uk-UA"/>
        </w:rPr>
      </w:pPr>
    </w:p>
    <w:p w:rsidR="000A0301" w:rsidRPr="0079451E" w:rsidRDefault="000A0301" w:rsidP="00F13A1F">
      <w:pPr>
        <w:shd w:val="clear" w:color="auto" w:fill="FFFFFF"/>
        <w:ind w:left="5812"/>
        <w:rPr>
          <w:b/>
          <w:bCs/>
          <w:color w:val="000000"/>
          <w:sz w:val="28"/>
          <w:szCs w:val="28"/>
          <w:lang w:val="uk-UA"/>
        </w:rPr>
      </w:pPr>
    </w:p>
    <w:p w:rsidR="000A0301" w:rsidRPr="0079451E" w:rsidRDefault="000A0301" w:rsidP="00F13A1F">
      <w:pPr>
        <w:shd w:val="clear" w:color="auto" w:fill="FFFFFF"/>
        <w:ind w:left="5812"/>
        <w:rPr>
          <w:b/>
          <w:bCs/>
          <w:color w:val="000000"/>
          <w:sz w:val="28"/>
          <w:szCs w:val="28"/>
          <w:lang w:val="uk-UA"/>
        </w:rPr>
      </w:pPr>
    </w:p>
    <w:p w:rsidR="000A0301" w:rsidRPr="0079451E" w:rsidRDefault="000A0301" w:rsidP="00F13A1F">
      <w:pPr>
        <w:shd w:val="clear" w:color="auto" w:fill="FFFFFF"/>
        <w:ind w:left="5812"/>
        <w:rPr>
          <w:b/>
          <w:bCs/>
          <w:color w:val="000000"/>
          <w:sz w:val="28"/>
          <w:szCs w:val="28"/>
          <w:lang w:val="uk-UA"/>
        </w:rPr>
      </w:pPr>
    </w:p>
    <w:p w:rsidR="000A0301" w:rsidRPr="0079451E" w:rsidRDefault="000A0301" w:rsidP="00AC1C18">
      <w:pPr>
        <w:shd w:val="clear" w:color="auto" w:fill="FFFFFF"/>
        <w:ind w:left="6521"/>
        <w:rPr>
          <w:color w:val="242B2E"/>
          <w:sz w:val="28"/>
          <w:szCs w:val="28"/>
          <w:lang w:val="uk-UA"/>
        </w:rPr>
      </w:pPr>
      <w:r w:rsidRPr="0079451E">
        <w:rPr>
          <w:b/>
          <w:bCs/>
          <w:color w:val="000000"/>
          <w:sz w:val="28"/>
          <w:szCs w:val="28"/>
          <w:lang w:val="uk-UA"/>
        </w:rPr>
        <w:lastRenderedPageBreak/>
        <w:t>Додаток 7</w:t>
      </w:r>
    </w:p>
    <w:p w:rsidR="000A0301" w:rsidRPr="0079451E" w:rsidRDefault="000A0301" w:rsidP="00AC1C18">
      <w:pPr>
        <w:shd w:val="clear" w:color="auto" w:fill="FFFFFF"/>
        <w:ind w:left="6521"/>
        <w:rPr>
          <w:color w:val="242B2E"/>
          <w:sz w:val="28"/>
          <w:szCs w:val="28"/>
          <w:lang w:val="uk-UA"/>
        </w:rPr>
      </w:pPr>
      <w:r w:rsidRPr="0079451E">
        <w:rPr>
          <w:b/>
          <w:bCs/>
          <w:color w:val="000000"/>
          <w:sz w:val="28"/>
          <w:szCs w:val="28"/>
          <w:lang w:val="uk-UA"/>
        </w:rPr>
        <w:t>до рішення районної ради</w:t>
      </w:r>
    </w:p>
    <w:p w:rsidR="000A0301" w:rsidRPr="0079451E" w:rsidRDefault="008C134B" w:rsidP="00AC1C18">
      <w:pPr>
        <w:shd w:val="clear" w:color="auto" w:fill="FFFFFF"/>
        <w:ind w:left="6521"/>
        <w:jc w:val="both"/>
        <w:rPr>
          <w:b/>
          <w:bCs/>
          <w:color w:val="000000"/>
          <w:sz w:val="28"/>
          <w:szCs w:val="28"/>
          <w:lang w:val="uk-UA"/>
        </w:rPr>
      </w:pPr>
      <w:r>
        <w:rPr>
          <w:b/>
          <w:bCs/>
          <w:color w:val="000000"/>
          <w:sz w:val="28"/>
          <w:szCs w:val="28"/>
          <w:lang w:val="uk-UA"/>
        </w:rPr>
        <w:t>від 27.09.2024 №351</w:t>
      </w:r>
    </w:p>
    <w:p w:rsidR="000A0301" w:rsidRPr="0079451E" w:rsidRDefault="000A0301" w:rsidP="00AC1C18">
      <w:pPr>
        <w:shd w:val="clear" w:color="auto" w:fill="FFFFFF"/>
        <w:ind w:left="6521" w:firstLine="709"/>
        <w:jc w:val="both"/>
        <w:rPr>
          <w:color w:val="000000"/>
          <w:sz w:val="28"/>
          <w:szCs w:val="28"/>
          <w:lang w:val="uk-UA"/>
        </w:rPr>
      </w:pPr>
    </w:p>
    <w:p w:rsidR="000A0301" w:rsidRPr="0079451E" w:rsidRDefault="000A0301" w:rsidP="000A0301">
      <w:pPr>
        <w:shd w:val="clear" w:color="auto" w:fill="FFFFFF"/>
        <w:ind w:firstLine="709"/>
        <w:jc w:val="both"/>
        <w:rPr>
          <w:color w:val="000000"/>
          <w:sz w:val="28"/>
          <w:szCs w:val="28"/>
          <w:lang w:val="uk-UA"/>
        </w:rPr>
      </w:pPr>
    </w:p>
    <w:p w:rsidR="000A0301" w:rsidRPr="0079451E" w:rsidRDefault="000A0301" w:rsidP="000A0301">
      <w:pPr>
        <w:shd w:val="clear" w:color="auto" w:fill="FFFFFF"/>
        <w:ind w:firstLine="709"/>
        <w:jc w:val="both"/>
        <w:rPr>
          <w:color w:val="000000"/>
          <w:sz w:val="28"/>
          <w:szCs w:val="28"/>
          <w:lang w:val="uk-UA"/>
        </w:rPr>
      </w:pPr>
    </w:p>
    <w:p w:rsidR="000A0301" w:rsidRPr="0079451E" w:rsidRDefault="000A0301" w:rsidP="000A0301">
      <w:pPr>
        <w:shd w:val="clear" w:color="auto" w:fill="FFFFFF"/>
        <w:ind w:firstLine="709"/>
        <w:jc w:val="center"/>
        <w:rPr>
          <w:b/>
          <w:color w:val="000000"/>
          <w:sz w:val="28"/>
          <w:szCs w:val="28"/>
          <w:lang w:val="uk-UA"/>
        </w:rPr>
      </w:pPr>
      <w:r w:rsidRPr="0079451E">
        <w:rPr>
          <w:b/>
          <w:color w:val="000000"/>
          <w:sz w:val="28"/>
          <w:szCs w:val="28"/>
          <w:lang w:val="uk-UA"/>
        </w:rPr>
        <w:t>ПЕРЕЛІК</w:t>
      </w:r>
    </w:p>
    <w:p w:rsidR="000A0301" w:rsidRPr="0079451E" w:rsidRDefault="000A0301" w:rsidP="000A0301">
      <w:pPr>
        <w:shd w:val="clear" w:color="auto" w:fill="FFFFFF"/>
        <w:ind w:firstLine="709"/>
        <w:jc w:val="center"/>
        <w:rPr>
          <w:b/>
          <w:color w:val="000000"/>
          <w:sz w:val="28"/>
          <w:szCs w:val="28"/>
          <w:lang w:val="uk-UA"/>
        </w:rPr>
      </w:pPr>
      <w:r w:rsidRPr="0079451E">
        <w:rPr>
          <w:b/>
          <w:color w:val="000000"/>
          <w:sz w:val="28"/>
          <w:szCs w:val="28"/>
          <w:lang w:val="uk-UA"/>
        </w:rPr>
        <w:t xml:space="preserve">майна спільної власності територіальних громад сіл, селищ та міст Ужгородського району, яке передається у комунальну власність </w:t>
      </w:r>
      <w:proofErr w:type="spellStart"/>
      <w:r w:rsidRPr="0079451E">
        <w:rPr>
          <w:b/>
          <w:color w:val="000000"/>
          <w:sz w:val="28"/>
          <w:szCs w:val="28"/>
          <w:lang w:val="uk-UA"/>
        </w:rPr>
        <w:t>Холмківської</w:t>
      </w:r>
      <w:proofErr w:type="spellEnd"/>
      <w:r w:rsidRPr="0079451E">
        <w:rPr>
          <w:b/>
          <w:color w:val="000000"/>
          <w:sz w:val="28"/>
          <w:szCs w:val="28"/>
          <w:lang w:val="uk-UA"/>
        </w:rPr>
        <w:t xml:space="preserve"> сільської ради Ужгородського району Закарпатської області</w:t>
      </w:r>
    </w:p>
    <w:p w:rsidR="000A0301" w:rsidRPr="0079451E" w:rsidRDefault="000A0301" w:rsidP="000A0301">
      <w:pPr>
        <w:shd w:val="clear" w:color="auto" w:fill="FFFFFF"/>
        <w:ind w:firstLine="709"/>
        <w:jc w:val="center"/>
        <w:rPr>
          <w:b/>
          <w:color w:val="000000"/>
          <w:sz w:val="28"/>
          <w:szCs w:val="28"/>
          <w:lang w:val="uk-UA"/>
        </w:rPr>
      </w:pPr>
    </w:p>
    <w:p w:rsidR="000A0301" w:rsidRPr="0079451E" w:rsidRDefault="000A0301" w:rsidP="000A0301">
      <w:pPr>
        <w:spacing w:after="254" w:line="1" w:lineRule="exact"/>
        <w:rPr>
          <w:sz w:val="2"/>
          <w:szCs w:val="2"/>
          <w:lang w:val="uk-UA"/>
        </w:rPr>
      </w:pPr>
    </w:p>
    <w:tbl>
      <w:tblPr>
        <w:tblW w:w="1032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82"/>
        <w:gridCol w:w="2947"/>
        <w:gridCol w:w="2083"/>
        <w:gridCol w:w="1276"/>
        <w:gridCol w:w="1686"/>
        <w:gridCol w:w="1550"/>
      </w:tblGrid>
      <w:tr w:rsidR="000A0301" w:rsidRPr="0079451E" w:rsidTr="000A0301">
        <w:trPr>
          <w:trHeight w:hRule="exact" w:val="938"/>
        </w:trPr>
        <w:tc>
          <w:tcPr>
            <w:tcW w:w="782" w:type="dxa"/>
            <w:shd w:val="clear" w:color="auto" w:fill="FFFFFF"/>
          </w:tcPr>
          <w:p w:rsidR="000A0301" w:rsidRPr="0079451E" w:rsidRDefault="000A0301" w:rsidP="0008369C">
            <w:pPr>
              <w:shd w:val="clear" w:color="auto" w:fill="FFFFFF"/>
              <w:ind w:left="14"/>
              <w:jc w:val="center"/>
              <w:rPr>
                <w:b/>
                <w:sz w:val="24"/>
                <w:szCs w:val="24"/>
                <w:lang w:val="uk-UA"/>
              </w:rPr>
            </w:pPr>
            <w:r w:rsidRPr="0079451E">
              <w:rPr>
                <w:b/>
                <w:bCs/>
                <w:sz w:val="24"/>
                <w:szCs w:val="24"/>
                <w:lang w:val="uk-UA"/>
              </w:rPr>
              <w:t>№п/п</w:t>
            </w:r>
          </w:p>
        </w:tc>
        <w:tc>
          <w:tcPr>
            <w:tcW w:w="2947" w:type="dxa"/>
            <w:shd w:val="clear" w:color="auto" w:fill="FFFFFF"/>
          </w:tcPr>
          <w:p w:rsidR="000A0301" w:rsidRPr="0079451E" w:rsidRDefault="000A0301" w:rsidP="0008369C">
            <w:pPr>
              <w:shd w:val="clear" w:color="auto" w:fill="FFFFFF"/>
              <w:ind w:left="576"/>
              <w:jc w:val="center"/>
              <w:rPr>
                <w:b/>
                <w:sz w:val="24"/>
                <w:szCs w:val="24"/>
                <w:lang w:val="uk-UA"/>
              </w:rPr>
            </w:pPr>
            <w:r w:rsidRPr="0079451E">
              <w:rPr>
                <w:b/>
                <w:bCs/>
                <w:sz w:val="24"/>
                <w:szCs w:val="24"/>
                <w:lang w:val="uk-UA"/>
              </w:rPr>
              <w:t>Найменування</w:t>
            </w:r>
          </w:p>
        </w:tc>
        <w:tc>
          <w:tcPr>
            <w:tcW w:w="2083" w:type="dxa"/>
            <w:shd w:val="clear" w:color="auto" w:fill="FFFFFF"/>
          </w:tcPr>
          <w:p w:rsidR="000A0301" w:rsidRPr="0079451E" w:rsidRDefault="000A0301" w:rsidP="0008369C">
            <w:pPr>
              <w:shd w:val="clear" w:color="auto" w:fill="FFFFFF"/>
              <w:ind w:left="581"/>
              <w:jc w:val="center"/>
              <w:rPr>
                <w:b/>
                <w:sz w:val="24"/>
                <w:szCs w:val="24"/>
                <w:lang w:val="uk-UA"/>
              </w:rPr>
            </w:pPr>
            <w:r w:rsidRPr="0079451E">
              <w:rPr>
                <w:b/>
                <w:bCs/>
                <w:sz w:val="24"/>
                <w:szCs w:val="24"/>
                <w:lang w:val="uk-UA"/>
              </w:rPr>
              <w:t>Адреса</w:t>
            </w:r>
          </w:p>
        </w:tc>
        <w:tc>
          <w:tcPr>
            <w:tcW w:w="1276" w:type="dxa"/>
            <w:shd w:val="clear" w:color="auto" w:fill="FFFFFF"/>
          </w:tcPr>
          <w:p w:rsidR="000A0301" w:rsidRPr="0079451E" w:rsidRDefault="000A0301" w:rsidP="0008369C">
            <w:pPr>
              <w:shd w:val="clear" w:color="auto" w:fill="FFFFFF"/>
              <w:spacing w:line="331" w:lineRule="exact"/>
              <w:jc w:val="center"/>
              <w:rPr>
                <w:b/>
                <w:sz w:val="24"/>
                <w:szCs w:val="24"/>
                <w:lang w:val="uk-UA"/>
              </w:rPr>
            </w:pPr>
            <w:r w:rsidRPr="0079451E">
              <w:rPr>
                <w:b/>
                <w:bCs/>
                <w:sz w:val="24"/>
                <w:szCs w:val="24"/>
                <w:lang w:val="uk-UA"/>
              </w:rPr>
              <w:t xml:space="preserve">Кількість,  </w:t>
            </w:r>
            <w:proofErr w:type="spellStart"/>
            <w:r w:rsidRPr="0079451E">
              <w:rPr>
                <w:b/>
                <w:sz w:val="24"/>
                <w:szCs w:val="24"/>
                <w:lang w:val="uk-UA"/>
              </w:rPr>
              <w:t>шт</w:t>
            </w:r>
            <w:proofErr w:type="spellEnd"/>
          </w:p>
        </w:tc>
        <w:tc>
          <w:tcPr>
            <w:tcW w:w="1686" w:type="dxa"/>
            <w:shd w:val="clear" w:color="auto" w:fill="FFFFFF"/>
          </w:tcPr>
          <w:p w:rsidR="000A0301" w:rsidRPr="0079451E" w:rsidRDefault="000A0301" w:rsidP="0008369C">
            <w:pPr>
              <w:shd w:val="clear" w:color="auto" w:fill="FFFFFF"/>
              <w:spacing w:line="293" w:lineRule="exact"/>
              <w:ind w:right="48" w:firstLine="5"/>
              <w:jc w:val="center"/>
              <w:rPr>
                <w:b/>
                <w:sz w:val="24"/>
                <w:szCs w:val="24"/>
                <w:lang w:val="uk-UA"/>
              </w:rPr>
            </w:pPr>
            <w:r w:rsidRPr="0079451E">
              <w:rPr>
                <w:b/>
                <w:bCs/>
                <w:sz w:val="24"/>
                <w:szCs w:val="24"/>
                <w:lang w:val="uk-UA"/>
              </w:rPr>
              <w:t xml:space="preserve">Рік </w:t>
            </w:r>
            <w:r w:rsidRPr="0079451E">
              <w:rPr>
                <w:b/>
                <w:sz w:val="24"/>
                <w:szCs w:val="24"/>
                <w:lang w:val="uk-UA"/>
              </w:rPr>
              <w:t xml:space="preserve">вводу </w:t>
            </w:r>
            <w:r w:rsidRPr="0079451E">
              <w:rPr>
                <w:b/>
                <w:bCs/>
                <w:sz w:val="24"/>
                <w:szCs w:val="24"/>
                <w:lang w:val="uk-UA"/>
              </w:rPr>
              <w:t>в експлуатац</w:t>
            </w:r>
            <w:r w:rsidRPr="0079451E">
              <w:rPr>
                <w:b/>
                <w:sz w:val="24"/>
                <w:szCs w:val="24"/>
                <w:lang w:val="uk-UA"/>
              </w:rPr>
              <w:t>ію</w:t>
            </w:r>
          </w:p>
        </w:tc>
        <w:tc>
          <w:tcPr>
            <w:tcW w:w="1550" w:type="dxa"/>
            <w:shd w:val="clear" w:color="auto" w:fill="FFFFFF"/>
          </w:tcPr>
          <w:p w:rsidR="000A0301" w:rsidRPr="0079451E" w:rsidRDefault="000A0301" w:rsidP="0008369C">
            <w:pPr>
              <w:shd w:val="clear" w:color="auto" w:fill="FFFFFF"/>
              <w:spacing w:line="336" w:lineRule="exact"/>
              <w:ind w:left="10" w:right="494" w:hanging="5"/>
              <w:jc w:val="center"/>
              <w:rPr>
                <w:b/>
                <w:sz w:val="24"/>
                <w:szCs w:val="24"/>
                <w:lang w:val="uk-UA"/>
              </w:rPr>
            </w:pPr>
            <w:r w:rsidRPr="0079451E">
              <w:rPr>
                <w:b/>
                <w:bCs/>
                <w:sz w:val="24"/>
                <w:szCs w:val="24"/>
                <w:lang w:val="uk-UA"/>
              </w:rPr>
              <w:t>Вартість (грн.)</w:t>
            </w:r>
          </w:p>
        </w:tc>
      </w:tr>
      <w:tr w:rsidR="000A0301" w:rsidRPr="0079451E" w:rsidTr="000A0301">
        <w:trPr>
          <w:trHeight w:hRule="exact" w:val="811"/>
        </w:trPr>
        <w:tc>
          <w:tcPr>
            <w:tcW w:w="782" w:type="dxa"/>
            <w:shd w:val="clear" w:color="auto" w:fill="FFFFFF"/>
          </w:tcPr>
          <w:p w:rsidR="000A0301" w:rsidRPr="0079451E" w:rsidRDefault="000A0301" w:rsidP="0008369C">
            <w:pPr>
              <w:shd w:val="clear" w:color="auto" w:fill="FFFFFF"/>
              <w:ind w:left="19"/>
              <w:rPr>
                <w:sz w:val="24"/>
                <w:szCs w:val="24"/>
                <w:lang w:val="uk-UA"/>
              </w:rPr>
            </w:pPr>
            <w:r w:rsidRPr="0079451E">
              <w:rPr>
                <w:bCs/>
                <w:sz w:val="24"/>
                <w:szCs w:val="24"/>
                <w:lang w:val="uk-UA"/>
              </w:rPr>
              <w:t>1</w:t>
            </w:r>
          </w:p>
        </w:tc>
        <w:tc>
          <w:tcPr>
            <w:tcW w:w="2947" w:type="dxa"/>
            <w:shd w:val="clear" w:color="auto" w:fill="FFFFFF"/>
          </w:tcPr>
          <w:p w:rsidR="000A0301" w:rsidRPr="0079451E" w:rsidRDefault="000A0301" w:rsidP="0008369C">
            <w:pPr>
              <w:shd w:val="clear" w:color="auto" w:fill="FFFFFF"/>
              <w:spacing w:line="269" w:lineRule="exact"/>
              <w:ind w:right="712" w:firstLine="10"/>
              <w:rPr>
                <w:sz w:val="24"/>
                <w:szCs w:val="24"/>
                <w:lang w:val="uk-UA"/>
              </w:rPr>
            </w:pPr>
            <w:r w:rsidRPr="0079451E">
              <w:rPr>
                <w:sz w:val="24"/>
                <w:szCs w:val="24"/>
                <w:lang w:val="uk-UA"/>
              </w:rPr>
              <w:t>ГРП на підвідному газопроводі в\т до с.</w:t>
            </w:r>
            <w:r w:rsidR="00CE24DF">
              <w:rPr>
                <w:sz w:val="24"/>
                <w:szCs w:val="24"/>
                <w:lang w:val="uk-UA"/>
              </w:rPr>
              <w:t xml:space="preserve"> </w:t>
            </w:r>
            <w:proofErr w:type="spellStart"/>
            <w:r w:rsidRPr="0079451E">
              <w:rPr>
                <w:sz w:val="24"/>
                <w:szCs w:val="24"/>
                <w:lang w:val="uk-UA"/>
              </w:rPr>
              <w:t>Сторожниця</w:t>
            </w:r>
            <w:proofErr w:type="spellEnd"/>
          </w:p>
        </w:tc>
        <w:tc>
          <w:tcPr>
            <w:tcW w:w="2083" w:type="dxa"/>
            <w:shd w:val="clear" w:color="auto" w:fill="FFFFFF"/>
          </w:tcPr>
          <w:p w:rsidR="00CE24DF" w:rsidRDefault="000A0301" w:rsidP="0008369C">
            <w:pPr>
              <w:shd w:val="clear" w:color="auto" w:fill="FFFFFF"/>
              <w:spacing w:line="269" w:lineRule="exact"/>
              <w:rPr>
                <w:sz w:val="24"/>
                <w:szCs w:val="24"/>
                <w:lang w:val="uk-UA"/>
              </w:rPr>
            </w:pPr>
            <w:r w:rsidRPr="0079451E">
              <w:rPr>
                <w:sz w:val="24"/>
                <w:szCs w:val="24"/>
                <w:lang w:val="uk-UA"/>
              </w:rPr>
              <w:t>с.</w:t>
            </w:r>
            <w:r w:rsidR="00CE24DF">
              <w:rPr>
                <w:sz w:val="24"/>
                <w:szCs w:val="24"/>
                <w:lang w:val="uk-UA"/>
              </w:rPr>
              <w:t xml:space="preserve"> </w:t>
            </w:r>
            <w:proofErr w:type="spellStart"/>
            <w:r w:rsidR="00CE24DF">
              <w:rPr>
                <w:sz w:val="24"/>
                <w:szCs w:val="24"/>
                <w:lang w:val="uk-UA"/>
              </w:rPr>
              <w:t>Сторожниця</w:t>
            </w:r>
            <w:proofErr w:type="spellEnd"/>
            <w:r w:rsidR="00CE24DF">
              <w:rPr>
                <w:sz w:val="24"/>
                <w:szCs w:val="24"/>
                <w:lang w:val="uk-UA"/>
              </w:rPr>
              <w:t>,</w:t>
            </w:r>
          </w:p>
          <w:p w:rsidR="000A0301" w:rsidRPr="0079451E" w:rsidRDefault="000A0301" w:rsidP="0008369C">
            <w:pPr>
              <w:shd w:val="clear" w:color="auto" w:fill="FFFFFF"/>
              <w:spacing w:line="269" w:lineRule="exact"/>
              <w:rPr>
                <w:sz w:val="24"/>
                <w:szCs w:val="24"/>
                <w:lang w:val="uk-UA"/>
              </w:rPr>
            </w:pPr>
            <w:r w:rsidRPr="0079451E">
              <w:rPr>
                <w:sz w:val="24"/>
                <w:szCs w:val="24"/>
                <w:lang w:val="uk-UA"/>
              </w:rPr>
              <w:t>вул.</w:t>
            </w:r>
            <w:r w:rsidR="00CE24DF">
              <w:rPr>
                <w:sz w:val="24"/>
                <w:szCs w:val="24"/>
                <w:lang w:val="uk-UA"/>
              </w:rPr>
              <w:t xml:space="preserve"> </w:t>
            </w:r>
            <w:r w:rsidRPr="0079451E">
              <w:rPr>
                <w:sz w:val="24"/>
                <w:szCs w:val="24"/>
                <w:lang w:val="uk-UA"/>
              </w:rPr>
              <w:t>Перемоги</w:t>
            </w:r>
          </w:p>
        </w:tc>
        <w:tc>
          <w:tcPr>
            <w:tcW w:w="1276" w:type="dxa"/>
            <w:shd w:val="clear" w:color="auto" w:fill="FFFFFF"/>
          </w:tcPr>
          <w:p w:rsidR="000A0301" w:rsidRPr="0079451E" w:rsidRDefault="000A0301" w:rsidP="0008369C">
            <w:pPr>
              <w:shd w:val="clear" w:color="auto" w:fill="FFFFFF"/>
              <w:rPr>
                <w:sz w:val="24"/>
                <w:szCs w:val="24"/>
                <w:lang w:val="uk-UA"/>
              </w:rPr>
            </w:pPr>
            <w:r w:rsidRPr="0079451E">
              <w:rPr>
                <w:sz w:val="24"/>
                <w:szCs w:val="24"/>
                <w:lang w:val="uk-UA"/>
              </w:rPr>
              <w:t>1</w:t>
            </w:r>
          </w:p>
        </w:tc>
        <w:tc>
          <w:tcPr>
            <w:tcW w:w="1686" w:type="dxa"/>
            <w:shd w:val="clear" w:color="auto" w:fill="FFFFFF"/>
          </w:tcPr>
          <w:p w:rsidR="000A0301" w:rsidRPr="0079451E" w:rsidRDefault="000A0301" w:rsidP="0008369C">
            <w:pPr>
              <w:shd w:val="clear" w:color="auto" w:fill="FFFFFF"/>
              <w:ind w:left="5"/>
              <w:rPr>
                <w:sz w:val="24"/>
                <w:szCs w:val="24"/>
                <w:lang w:val="uk-UA"/>
              </w:rPr>
            </w:pPr>
            <w:r w:rsidRPr="0079451E">
              <w:rPr>
                <w:sz w:val="24"/>
                <w:szCs w:val="24"/>
                <w:lang w:val="uk-UA"/>
              </w:rPr>
              <w:t>1993</w:t>
            </w:r>
          </w:p>
        </w:tc>
        <w:tc>
          <w:tcPr>
            <w:tcW w:w="1550" w:type="dxa"/>
            <w:shd w:val="clear" w:color="auto" w:fill="FFFFFF"/>
          </w:tcPr>
          <w:p w:rsidR="000A0301" w:rsidRPr="0079451E" w:rsidRDefault="000A0301" w:rsidP="0008369C">
            <w:pPr>
              <w:shd w:val="clear" w:color="auto" w:fill="FFFFFF"/>
              <w:rPr>
                <w:sz w:val="24"/>
                <w:szCs w:val="24"/>
                <w:lang w:val="uk-UA"/>
              </w:rPr>
            </w:pPr>
            <w:r w:rsidRPr="0079451E">
              <w:rPr>
                <w:sz w:val="24"/>
                <w:szCs w:val="24"/>
                <w:lang w:val="uk-UA"/>
              </w:rPr>
              <w:t>31998,72</w:t>
            </w:r>
          </w:p>
        </w:tc>
      </w:tr>
      <w:tr w:rsidR="000A0301" w:rsidRPr="0079451E" w:rsidTr="000A0301">
        <w:trPr>
          <w:trHeight w:hRule="exact" w:val="826"/>
        </w:trPr>
        <w:tc>
          <w:tcPr>
            <w:tcW w:w="782" w:type="dxa"/>
            <w:shd w:val="clear" w:color="auto" w:fill="FFFFFF"/>
          </w:tcPr>
          <w:p w:rsidR="000A0301" w:rsidRPr="0079451E" w:rsidRDefault="000A0301" w:rsidP="0008369C">
            <w:pPr>
              <w:shd w:val="clear" w:color="auto" w:fill="FFFFFF"/>
              <w:ind w:left="5"/>
              <w:rPr>
                <w:sz w:val="24"/>
                <w:szCs w:val="24"/>
                <w:lang w:val="uk-UA"/>
              </w:rPr>
            </w:pPr>
            <w:r w:rsidRPr="0079451E">
              <w:rPr>
                <w:bCs/>
                <w:sz w:val="24"/>
                <w:szCs w:val="24"/>
                <w:lang w:val="uk-UA"/>
              </w:rPr>
              <w:t>2</w:t>
            </w:r>
          </w:p>
        </w:tc>
        <w:tc>
          <w:tcPr>
            <w:tcW w:w="2947" w:type="dxa"/>
            <w:shd w:val="clear" w:color="auto" w:fill="FFFFFF"/>
          </w:tcPr>
          <w:p w:rsidR="000A0301" w:rsidRPr="0079451E" w:rsidRDefault="000A0301" w:rsidP="0008369C">
            <w:pPr>
              <w:shd w:val="clear" w:color="auto" w:fill="FFFFFF"/>
              <w:spacing w:line="269" w:lineRule="exact"/>
              <w:ind w:right="570" w:firstLine="14"/>
              <w:rPr>
                <w:sz w:val="24"/>
                <w:szCs w:val="24"/>
                <w:lang w:val="uk-UA"/>
              </w:rPr>
            </w:pPr>
            <w:r w:rsidRPr="0079451E">
              <w:rPr>
                <w:sz w:val="24"/>
                <w:szCs w:val="24"/>
                <w:lang w:val="uk-UA"/>
              </w:rPr>
              <w:t>ГРП на підвідному газопроводі до с.</w:t>
            </w:r>
            <w:r w:rsidR="00CE24DF">
              <w:rPr>
                <w:sz w:val="24"/>
                <w:szCs w:val="24"/>
                <w:lang w:val="uk-UA"/>
              </w:rPr>
              <w:t xml:space="preserve"> </w:t>
            </w:r>
            <w:proofErr w:type="spellStart"/>
            <w:r w:rsidRPr="0079451E">
              <w:rPr>
                <w:sz w:val="24"/>
                <w:szCs w:val="24"/>
                <w:lang w:val="uk-UA"/>
              </w:rPr>
              <w:t>Коритняни</w:t>
            </w:r>
            <w:proofErr w:type="spellEnd"/>
          </w:p>
        </w:tc>
        <w:tc>
          <w:tcPr>
            <w:tcW w:w="2083" w:type="dxa"/>
            <w:shd w:val="clear" w:color="auto" w:fill="FFFFFF"/>
          </w:tcPr>
          <w:p w:rsidR="00CE24DF" w:rsidRDefault="00CE24DF" w:rsidP="00CE24DF">
            <w:pPr>
              <w:shd w:val="clear" w:color="auto" w:fill="FFFFFF"/>
              <w:spacing w:line="269" w:lineRule="exact"/>
              <w:ind w:firstLine="10"/>
              <w:rPr>
                <w:sz w:val="24"/>
                <w:szCs w:val="24"/>
                <w:lang w:val="uk-UA"/>
              </w:rPr>
            </w:pPr>
            <w:r>
              <w:rPr>
                <w:sz w:val="24"/>
                <w:szCs w:val="24"/>
                <w:lang w:val="uk-UA"/>
              </w:rPr>
              <w:t xml:space="preserve">с. </w:t>
            </w:r>
            <w:proofErr w:type="spellStart"/>
            <w:r>
              <w:rPr>
                <w:sz w:val="24"/>
                <w:szCs w:val="24"/>
                <w:lang w:val="uk-UA"/>
              </w:rPr>
              <w:t>Коритняни</w:t>
            </w:r>
            <w:proofErr w:type="spellEnd"/>
            <w:r>
              <w:rPr>
                <w:sz w:val="24"/>
                <w:szCs w:val="24"/>
                <w:lang w:val="uk-UA"/>
              </w:rPr>
              <w:t xml:space="preserve">, </w:t>
            </w:r>
          </w:p>
          <w:p w:rsidR="000A0301" w:rsidRPr="0079451E" w:rsidRDefault="000A0301" w:rsidP="00CE24DF">
            <w:pPr>
              <w:shd w:val="clear" w:color="auto" w:fill="FFFFFF"/>
              <w:spacing w:line="269" w:lineRule="exact"/>
              <w:ind w:firstLine="10"/>
              <w:rPr>
                <w:sz w:val="24"/>
                <w:szCs w:val="24"/>
                <w:lang w:val="uk-UA"/>
              </w:rPr>
            </w:pPr>
            <w:r w:rsidRPr="0079451E">
              <w:rPr>
                <w:sz w:val="24"/>
                <w:szCs w:val="24"/>
                <w:lang w:val="uk-UA"/>
              </w:rPr>
              <w:t>вул. Миру – Духновича</w:t>
            </w:r>
          </w:p>
        </w:tc>
        <w:tc>
          <w:tcPr>
            <w:tcW w:w="1276" w:type="dxa"/>
            <w:shd w:val="clear" w:color="auto" w:fill="FFFFFF"/>
          </w:tcPr>
          <w:p w:rsidR="000A0301" w:rsidRPr="0079451E" w:rsidRDefault="000A0301" w:rsidP="0008369C">
            <w:pPr>
              <w:shd w:val="clear" w:color="auto" w:fill="FFFFFF"/>
              <w:rPr>
                <w:sz w:val="24"/>
                <w:szCs w:val="24"/>
                <w:lang w:val="uk-UA"/>
              </w:rPr>
            </w:pPr>
            <w:r w:rsidRPr="0079451E">
              <w:rPr>
                <w:bCs/>
                <w:sz w:val="24"/>
                <w:szCs w:val="24"/>
                <w:lang w:val="uk-UA"/>
              </w:rPr>
              <w:t>1</w:t>
            </w:r>
          </w:p>
        </w:tc>
        <w:tc>
          <w:tcPr>
            <w:tcW w:w="1686" w:type="dxa"/>
            <w:shd w:val="clear" w:color="auto" w:fill="FFFFFF"/>
          </w:tcPr>
          <w:p w:rsidR="000A0301" w:rsidRPr="0079451E" w:rsidRDefault="000A0301" w:rsidP="0008369C">
            <w:pPr>
              <w:shd w:val="clear" w:color="auto" w:fill="FFFFFF"/>
              <w:ind w:left="5"/>
              <w:rPr>
                <w:sz w:val="24"/>
                <w:szCs w:val="24"/>
                <w:lang w:val="uk-UA"/>
              </w:rPr>
            </w:pPr>
            <w:r w:rsidRPr="0079451E">
              <w:rPr>
                <w:sz w:val="24"/>
                <w:szCs w:val="24"/>
                <w:lang w:val="uk-UA"/>
              </w:rPr>
              <w:t>1995</w:t>
            </w:r>
          </w:p>
        </w:tc>
        <w:tc>
          <w:tcPr>
            <w:tcW w:w="1550" w:type="dxa"/>
            <w:shd w:val="clear" w:color="auto" w:fill="FFFFFF"/>
          </w:tcPr>
          <w:p w:rsidR="000A0301" w:rsidRPr="0079451E" w:rsidRDefault="000A0301" w:rsidP="0008369C">
            <w:pPr>
              <w:shd w:val="clear" w:color="auto" w:fill="FFFFFF"/>
              <w:rPr>
                <w:sz w:val="24"/>
                <w:szCs w:val="24"/>
                <w:lang w:val="uk-UA"/>
              </w:rPr>
            </w:pPr>
            <w:r w:rsidRPr="0079451E">
              <w:rPr>
                <w:sz w:val="24"/>
                <w:szCs w:val="24"/>
                <w:lang w:val="uk-UA"/>
              </w:rPr>
              <w:t>33598,66</w:t>
            </w:r>
          </w:p>
        </w:tc>
      </w:tr>
      <w:tr w:rsidR="000A0301" w:rsidRPr="0079451E" w:rsidTr="000A0301">
        <w:trPr>
          <w:trHeight w:hRule="exact" w:val="806"/>
        </w:trPr>
        <w:tc>
          <w:tcPr>
            <w:tcW w:w="782" w:type="dxa"/>
            <w:shd w:val="clear" w:color="auto" w:fill="FFFFFF"/>
          </w:tcPr>
          <w:p w:rsidR="000A0301" w:rsidRPr="0079451E" w:rsidRDefault="000A0301" w:rsidP="0008369C">
            <w:pPr>
              <w:shd w:val="clear" w:color="auto" w:fill="FFFFFF"/>
              <w:ind w:left="14"/>
              <w:rPr>
                <w:sz w:val="24"/>
                <w:szCs w:val="24"/>
                <w:lang w:val="uk-UA"/>
              </w:rPr>
            </w:pPr>
            <w:r w:rsidRPr="0079451E">
              <w:rPr>
                <w:sz w:val="24"/>
                <w:szCs w:val="24"/>
                <w:lang w:val="uk-UA"/>
              </w:rPr>
              <w:t>3</w:t>
            </w:r>
          </w:p>
        </w:tc>
        <w:tc>
          <w:tcPr>
            <w:tcW w:w="2947" w:type="dxa"/>
            <w:shd w:val="clear" w:color="auto" w:fill="FFFFFF"/>
          </w:tcPr>
          <w:p w:rsidR="000A0301" w:rsidRPr="0079451E" w:rsidRDefault="000A0301" w:rsidP="0008369C">
            <w:pPr>
              <w:rPr>
                <w:sz w:val="24"/>
                <w:szCs w:val="24"/>
                <w:lang w:val="uk-UA"/>
              </w:rPr>
            </w:pPr>
            <w:r w:rsidRPr="0079451E">
              <w:rPr>
                <w:sz w:val="24"/>
                <w:szCs w:val="24"/>
                <w:lang w:val="uk-UA"/>
              </w:rPr>
              <w:t>ШГРП на підвідному газопроводі с\т до с.</w:t>
            </w:r>
            <w:r w:rsidR="00CE24DF">
              <w:rPr>
                <w:sz w:val="24"/>
                <w:szCs w:val="24"/>
                <w:lang w:val="uk-UA"/>
              </w:rPr>
              <w:t xml:space="preserve"> </w:t>
            </w:r>
            <w:proofErr w:type="spellStart"/>
            <w:r w:rsidRPr="0079451E">
              <w:rPr>
                <w:sz w:val="24"/>
                <w:szCs w:val="24"/>
                <w:lang w:val="uk-UA"/>
              </w:rPr>
              <w:t>Коритняни</w:t>
            </w:r>
            <w:proofErr w:type="spellEnd"/>
          </w:p>
        </w:tc>
        <w:tc>
          <w:tcPr>
            <w:tcW w:w="2083" w:type="dxa"/>
            <w:shd w:val="clear" w:color="auto" w:fill="FFFFFF"/>
          </w:tcPr>
          <w:p w:rsidR="000A0301" w:rsidRPr="0079451E" w:rsidRDefault="000A0301" w:rsidP="0008369C">
            <w:pPr>
              <w:rPr>
                <w:sz w:val="24"/>
                <w:szCs w:val="24"/>
                <w:lang w:val="uk-UA"/>
              </w:rPr>
            </w:pPr>
            <w:r w:rsidRPr="0079451E">
              <w:rPr>
                <w:sz w:val="24"/>
                <w:szCs w:val="24"/>
                <w:lang w:val="uk-UA"/>
              </w:rPr>
              <w:t>с.</w:t>
            </w:r>
            <w:r w:rsidR="00CE24DF">
              <w:rPr>
                <w:sz w:val="24"/>
                <w:szCs w:val="24"/>
                <w:lang w:val="uk-UA"/>
              </w:rPr>
              <w:t xml:space="preserve"> </w:t>
            </w:r>
            <w:proofErr w:type="spellStart"/>
            <w:r w:rsidR="00CE24DF">
              <w:rPr>
                <w:sz w:val="24"/>
                <w:szCs w:val="24"/>
                <w:lang w:val="uk-UA"/>
              </w:rPr>
              <w:t>Коритняни</w:t>
            </w:r>
            <w:proofErr w:type="spellEnd"/>
            <w:r w:rsidR="00CE24DF">
              <w:rPr>
                <w:sz w:val="24"/>
                <w:szCs w:val="24"/>
                <w:lang w:val="uk-UA"/>
              </w:rPr>
              <w:t xml:space="preserve">, </w:t>
            </w:r>
            <w:proofErr w:type="spellStart"/>
            <w:r w:rsidRPr="0079451E">
              <w:rPr>
                <w:sz w:val="24"/>
                <w:szCs w:val="24"/>
                <w:lang w:val="uk-UA"/>
              </w:rPr>
              <w:t>вул.Гагаріна</w:t>
            </w:r>
            <w:proofErr w:type="spellEnd"/>
          </w:p>
        </w:tc>
        <w:tc>
          <w:tcPr>
            <w:tcW w:w="1276" w:type="dxa"/>
            <w:shd w:val="clear" w:color="auto" w:fill="FFFFFF"/>
          </w:tcPr>
          <w:p w:rsidR="000A0301" w:rsidRPr="0079451E" w:rsidRDefault="000A0301" w:rsidP="0008369C">
            <w:pPr>
              <w:rPr>
                <w:sz w:val="24"/>
                <w:szCs w:val="24"/>
                <w:lang w:val="uk-UA"/>
              </w:rPr>
            </w:pPr>
            <w:r w:rsidRPr="0079451E">
              <w:rPr>
                <w:sz w:val="24"/>
                <w:szCs w:val="24"/>
                <w:lang w:val="uk-UA"/>
              </w:rPr>
              <w:t>1</w:t>
            </w:r>
          </w:p>
        </w:tc>
        <w:tc>
          <w:tcPr>
            <w:tcW w:w="1686" w:type="dxa"/>
            <w:shd w:val="clear" w:color="auto" w:fill="FFFFFF"/>
          </w:tcPr>
          <w:p w:rsidR="000A0301" w:rsidRPr="0079451E" w:rsidRDefault="000A0301" w:rsidP="0008369C">
            <w:pPr>
              <w:rPr>
                <w:sz w:val="24"/>
                <w:szCs w:val="24"/>
                <w:lang w:val="uk-UA"/>
              </w:rPr>
            </w:pPr>
            <w:r w:rsidRPr="0079451E">
              <w:rPr>
                <w:sz w:val="24"/>
                <w:szCs w:val="24"/>
                <w:lang w:val="uk-UA"/>
              </w:rPr>
              <w:t>1996</w:t>
            </w:r>
          </w:p>
        </w:tc>
        <w:tc>
          <w:tcPr>
            <w:tcW w:w="1550" w:type="dxa"/>
            <w:shd w:val="clear" w:color="auto" w:fill="FFFFFF"/>
          </w:tcPr>
          <w:p w:rsidR="000A0301" w:rsidRPr="0079451E" w:rsidRDefault="000A0301" w:rsidP="0008369C">
            <w:pPr>
              <w:rPr>
                <w:sz w:val="24"/>
                <w:szCs w:val="24"/>
                <w:lang w:val="uk-UA"/>
              </w:rPr>
            </w:pPr>
            <w:r w:rsidRPr="0079451E">
              <w:rPr>
                <w:sz w:val="24"/>
                <w:szCs w:val="24"/>
                <w:lang w:val="uk-UA"/>
              </w:rPr>
              <w:t>31998,72</w:t>
            </w:r>
          </w:p>
        </w:tc>
      </w:tr>
      <w:tr w:rsidR="000A0301" w:rsidRPr="0079451E" w:rsidTr="000A0301">
        <w:trPr>
          <w:trHeight w:hRule="exact" w:val="811"/>
        </w:trPr>
        <w:tc>
          <w:tcPr>
            <w:tcW w:w="782" w:type="dxa"/>
            <w:shd w:val="clear" w:color="auto" w:fill="FFFFFF"/>
          </w:tcPr>
          <w:p w:rsidR="000A0301" w:rsidRPr="0079451E" w:rsidRDefault="000A0301" w:rsidP="0008369C">
            <w:pPr>
              <w:shd w:val="clear" w:color="auto" w:fill="FFFFFF"/>
              <w:ind w:left="19"/>
              <w:rPr>
                <w:sz w:val="24"/>
                <w:szCs w:val="24"/>
                <w:lang w:val="uk-UA"/>
              </w:rPr>
            </w:pPr>
            <w:r w:rsidRPr="0079451E">
              <w:rPr>
                <w:sz w:val="24"/>
                <w:szCs w:val="24"/>
                <w:lang w:val="uk-UA"/>
              </w:rPr>
              <w:t>4</w:t>
            </w:r>
          </w:p>
        </w:tc>
        <w:tc>
          <w:tcPr>
            <w:tcW w:w="2947" w:type="dxa"/>
            <w:shd w:val="clear" w:color="auto" w:fill="FFFFFF"/>
          </w:tcPr>
          <w:p w:rsidR="000A0301" w:rsidRPr="0079451E" w:rsidRDefault="000A0301" w:rsidP="0008369C">
            <w:pPr>
              <w:rPr>
                <w:sz w:val="24"/>
                <w:szCs w:val="24"/>
                <w:lang w:val="uk-UA"/>
              </w:rPr>
            </w:pPr>
            <w:r w:rsidRPr="0079451E">
              <w:rPr>
                <w:spacing w:val="-1"/>
                <w:sz w:val="24"/>
                <w:szCs w:val="24"/>
                <w:lang w:val="uk-UA"/>
              </w:rPr>
              <w:t xml:space="preserve">Засувка Ду250 на підвідному </w:t>
            </w:r>
            <w:r w:rsidRPr="0079451E">
              <w:rPr>
                <w:sz w:val="24"/>
                <w:szCs w:val="24"/>
                <w:lang w:val="uk-UA"/>
              </w:rPr>
              <w:t>газопроводі в\т до с.</w:t>
            </w:r>
            <w:r w:rsidR="00CE24DF">
              <w:rPr>
                <w:sz w:val="24"/>
                <w:szCs w:val="24"/>
                <w:lang w:val="uk-UA"/>
              </w:rPr>
              <w:t xml:space="preserve"> </w:t>
            </w:r>
            <w:proofErr w:type="spellStart"/>
            <w:r w:rsidRPr="0079451E">
              <w:rPr>
                <w:sz w:val="24"/>
                <w:szCs w:val="24"/>
                <w:lang w:val="uk-UA"/>
              </w:rPr>
              <w:t>Сторожниця</w:t>
            </w:r>
            <w:proofErr w:type="spellEnd"/>
          </w:p>
        </w:tc>
        <w:tc>
          <w:tcPr>
            <w:tcW w:w="2083" w:type="dxa"/>
            <w:shd w:val="clear" w:color="auto" w:fill="FFFFFF"/>
          </w:tcPr>
          <w:p w:rsidR="000A0301" w:rsidRPr="0079451E" w:rsidRDefault="000A0301" w:rsidP="0008369C">
            <w:pPr>
              <w:rPr>
                <w:sz w:val="24"/>
                <w:szCs w:val="24"/>
                <w:lang w:val="uk-UA"/>
              </w:rPr>
            </w:pPr>
            <w:r w:rsidRPr="0079451E">
              <w:rPr>
                <w:sz w:val="24"/>
                <w:szCs w:val="24"/>
                <w:lang w:val="uk-UA"/>
              </w:rPr>
              <w:t>с.</w:t>
            </w:r>
            <w:r w:rsidR="00CE24DF">
              <w:rPr>
                <w:sz w:val="24"/>
                <w:szCs w:val="24"/>
                <w:lang w:val="uk-UA"/>
              </w:rPr>
              <w:t xml:space="preserve"> </w:t>
            </w:r>
            <w:proofErr w:type="spellStart"/>
            <w:r w:rsidRPr="0079451E">
              <w:rPr>
                <w:sz w:val="24"/>
                <w:szCs w:val="24"/>
                <w:lang w:val="uk-UA"/>
              </w:rPr>
              <w:t>Сторожниця</w:t>
            </w:r>
            <w:proofErr w:type="spellEnd"/>
          </w:p>
        </w:tc>
        <w:tc>
          <w:tcPr>
            <w:tcW w:w="1276" w:type="dxa"/>
            <w:shd w:val="clear" w:color="auto" w:fill="FFFFFF"/>
          </w:tcPr>
          <w:p w:rsidR="000A0301" w:rsidRPr="0079451E" w:rsidRDefault="000A0301" w:rsidP="0008369C">
            <w:pPr>
              <w:rPr>
                <w:sz w:val="24"/>
                <w:szCs w:val="24"/>
                <w:lang w:val="uk-UA"/>
              </w:rPr>
            </w:pPr>
            <w:r w:rsidRPr="0079451E">
              <w:rPr>
                <w:sz w:val="24"/>
                <w:szCs w:val="24"/>
                <w:lang w:val="uk-UA"/>
              </w:rPr>
              <w:t>3</w:t>
            </w:r>
          </w:p>
        </w:tc>
        <w:tc>
          <w:tcPr>
            <w:tcW w:w="1686" w:type="dxa"/>
            <w:shd w:val="clear" w:color="auto" w:fill="FFFFFF"/>
          </w:tcPr>
          <w:p w:rsidR="000A0301" w:rsidRPr="0079451E" w:rsidRDefault="000A0301" w:rsidP="0008369C">
            <w:pPr>
              <w:rPr>
                <w:sz w:val="24"/>
                <w:szCs w:val="24"/>
                <w:lang w:val="uk-UA"/>
              </w:rPr>
            </w:pPr>
            <w:r w:rsidRPr="0079451E">
              <w:rPr>
                <w:sz w:val="24"/>
                <w:szCs w:val="24"/>
                <w:lang w:val="uk-UA"/>
              </w:rPr>
              <w:t>1993</w:t>
            </w:r>
          </w:p>
          <w:p w:rsidR="000A0301" w:rsidRPr="0079451E" w:rsidRDefault="000A0301" w:rsidP="0008369C">
            <w:pPr>
              <w:rPr>
                <w:sz w:val="24"/>
                <w:szCs w:val="24"/>
                <w:lang w:val="uk-UA"/>
              </w:rPr>
            </w:pPr>
          </w:p>
        </w:tc>
        <w:tc>
          <w:tcPr>
            <w:tcW w:w="1550" w:type="dxa"/>
            <w:shd w:val="clear" w:color="auto" w:fill="FFFFFF"/>
          </w:tcPr>
          <w:p w:rsidR="000A0301" w:rsidRPr="0079451E" w:rsidRDefault="000A0301" w:rsidP="0008369C">
            <w:pPr>
              <w:rPr>
                <w:sz w:val="24"/>
                <w:szCs w:val="24"/>
                <w:lang w:val="uk-UA"/>
              </w:rPr>
            </w:pPr>
            <w:r w:rsidRPr="0079451E">
              <w:rPr>
                <w:sz w:val="24"/>
                <w:szCs w:val="24"/>
                <w:lang w:val="uk-UA"/>
              </w:rPr>
              <w:t>14232,93</w:t>
            </w:r>
          </w:p>
        </w:tc>
      </w:tr>
      <w:tr w:rsidR="000A0301" w:rsidRPr="0079451E" w:rsidTr="000A0301">
        <w:trPr>
          <w:trHeight w:hRule="exact" w:val="816"/>
        </w:trPr>
        <w:tc>
          <w:tcPr>
            <w:tcW w:w="782" w:type="dxa"/>
            <w:shd w:val="clear" w:color="auto" w:fill="FFFFFF"/>
          </w:tcPr>
          <w:p w:rsidR="000A0301" w:rsidRPr="0079451E" w:rsidRDefault="000A0301" w:rsidP="0008369C">
            <w:pPr>
              <w:shd w:val="clear" w:color="auto" w:fill="FFFFFF"/>
              <w:ind w:left="24"/>
              <w:rPr>
                <w:sz w:val="24"/>
                <w:szCs w:val="24"/>
                <w:lang w:val="uk-UA"/>
              </w:rPr>
            </w:pPr>
            <w:r w:rsidRPr="0079451E">
              <w:rPr>
                <w:sz w:val="24"/>
                <w:szCs w:val="24"/>
                <w:lang w:val="uk-UA"/>
              </w:rPr>
              <w:t>5</w:t>
            </w:r>
          </w:p>
        </w:tc>
        <w:tc>
          <w:tcPr>
            <w:tcW w:w="2947" w:type="dxa"/>
            <w:shd w:val="clear" w:color="auto" w:fill="FFFFFF"/>
          </w:tcPr>
          <w:p w:rsidR="000A0301" w:rsidRPr="0079451E" w:rsidRDefault="000A0301" w:rsidP="0008369C">
            <w:pPr>
              <w:rPr>
                <w:sz w:val="24"/>
                <w:szCs w:val="24"/>
                <w:lang w:val="uk-UA"/>
              </w:rPr>
            </w:pPr>
            <w:r w:rsidRPr="0079451E">
              <w:rPr>
                <w:spacing w:val="-1"/>
                <w:sz w:val="24"/>
                <w:szCs w:val="24"/>
                <w:lang w:val="uk-UA"/>
              </w:rPr>
              <w:t xml:space="preserve">Засувка Ду150 на підвідному </w:t>
            </w:r>
            <w:r w:rsidRPr="0079451E">
              <w:rPr>
                <w:sz w:val="24"/>
                <w:szCs w:val="24"/>
                <w:lang w:val="uk-UA"/>
              </w:rPr>
              <w:t>газопроводі в\т до с.</w:t>
            </w:r>
            <w:r w:rsidR="00CE24DF">
              <w:rPr>
                <w:sz w:val="24"/>
                <w:szCs w:val="24"/>
                <w:lang w:val="uk-UA"/>
              </w:rPr>
              <w:t xml:space="preserve"> </w:t>
            </w:r>
            <w:proofErr w:type="spellStart"/>
            <w:r w:rsidRPr="0079451E">
              <w:rPr>
                <w:sz w:val="24"/>
                <w:szCs w:val="24"/>
                <w:lang w:val="uk-UA"/>
              </w:rPr>
              <w:t>Сторожниця</w:t>
            </w:r>
            <w:proofErr w:type="spellEnd"/>
          </w:p>
        </w:tc>
        <w:tc>
          <w:tcPr>
            <w:tcW w:w="2083" w:type="dxa"/>
            <w:shd w:val="clear" w:color="auto" w:fill="FFFFFF"/>
          </w:tcPr>
          <w:p w:rsidR="000A0301" w:rsidRPr="0079451E" w:rsidRDefault="000A0301" w:rsidP="0008369C">
            <w:pPr>
              <w:rPr>
                <w:sz w:val="24"/>
                <w:szCs w:val="24"/>
                <w:lang w:val="uk-UA"/>
              </w:rPr>
            </w:pPr>
            <w:r w:rsidRPr="0079451E">
              <w:rPr>
                <w:sz w:val="24"/>
                <w:szCs w:val="24"/>
                <w:lang w:val="uk-UA"/>
              </w:rPr>
              <w:t>с.</w:t>
            </w:r>
            <w:r w:rsidR="00CE24DF">
              <w:rPr>
                <w:sz w:val="24"/>
                <w:szCs w:val="24"/>
                <w:lang w:val="uk-UA"/>
              </w:rPr>
              <w:t xml:space="preserve"> </w:t>
            </w:r>
            <w:proofErr w:type="spellStart"/>
            <w:r w:rsidRPr="0079451E">
              <w:rPr>
                <w:sz w:val="24"/>
                <w:szCs w:val="24"/>
                <w:lang w:val="uk-UA"/>
              </w:rPr>
              <w:t>Сторожниця</w:t>
            </w:r>
            <w:proofErr w:type="spellEnd"/>
          </w:p>
        </w:tc>
        <w:tc>
          <w:tcPr>
            <w:tcW w:w="1276" w:type="dxa"/>
            <w:shd w:val="clear" w:color="auto" w:fill="FFFFFF"/>
          </w:tcPr>
          <w:p w:rsidR="000A0301" w:rsidRPr="0079451E" w:rsidRDefault="000A0301" w:rsidP="0008369C">
            <w:pPr>
              <w:rPr>
                <w:sz w:val="24"/>
                <w:szCs w:val="24"/>
                <w:lang w:val="uk-UA"/>
              </w:rPr>
            </w:pPr>
            <w:r w:rsidRPr="0079451E">
              <w:rPr>
                <w:bCs/>
                <w:sz w:val="24"/>
                <w:szCs w:val="24"/>
                <w:lang w:val="uk-UA"/>
              </w:rPr>
              <w:t>1</w:t>
            </w:r>
          </w:p>
        </w:tc>
        <w:tc>
          <w:tcPr>
            <w:tcW w:w="1686" w:type="dxa"/>
            <w:shd w:val="clear" w:color="auto" w:fill="FFFFFF"/>
          </w:tcPr>
          <w:p w:rsidR="000A0301" w:rsidRPr="0079451E" w:rsidRDefault="000A0301" w:rsidP="0008369C">
            <w:pPr>
              <w:rPr>
                <w:sz w:val="24"/>
                <w:szCs w:val="24"/>
                <w:lang w:val="uk-UA"/>
              </w:rPr>
            </w:pPr>
            <w:r w:rsidRPr="0079451E">
              <w:rPr>
                <w:sz w:val="24"/>
                <w:szCs w:val="24"/>
                <w:lang w:val="uk-UA"/>
              </w:rPr>
              <w:t>1993</w:t>
            </w:r>
          </w:p>
        </w:tc>
        <w:tc>
          <w:tcPr>
            <w:tcW w:w="1550" w:type="dxa"/>
            <w:shd w:val="clear" w:color="auto" w:fill="FFFFFF"/>
          </w:tcPr>
          <w:p w:rsidR="000A0301" w:rsidRPr="0079451E" w:rsidRDefault="000A0301" w:rsidP="0008369C">
            <w:pPr>
              <w:rPr>
                <w:sz w:val="24"/>
                <w:szCs w:val="24"/>
                <w:lang w:val="uk-UA"/>
              </w:rPr>
            </w:pPr>
            <w:r w:rsidRPr="0079451E">
              <w:rPr>
                <w:sz w:val="24"/>
                <w:szCs w:val="24"/>
                <w:lang w:val="uk-UA"/>
              </w:rPr>
              <w:t>1724,93</w:t>
            </w:r>
          </w:p>
        </w:tc>
      </w:tr>
      <w:tr w:rsidR="000A0301" w:rsidRPr="0079451E" w:rsidTr="000A0301">
        <w:trPr>
          <w:trHeight w:hRule="exact" w:val="811"/>
        </w:trPr>
        <w:tc>
          <w:tcPr>
            <w:tcW w:w="782" w:type="dxa"/>
            <w:shd w:val="clear" w:color="auto" w:fill="FFFFFF"/>
          </w:tcPr>
          <w:p w:rsidR="000A0301" w:rsidRPr="0079451E" w:rsidRDefault="000A0301" w:rsidP="0008369C">
            <w:pPr>
              <w:rPr>
                <w:sz w:val="24"/>
                <w:szCs w:val="24"/>
                <w:lang w:val="uk-UA"/>
              </w:rPr>
            </w:pPr>
            <w:r w:rsidRPr="0079451E">
              <w:rPr>
                <w:sz w:val="24"/>
                <w:szCs w:val="24"/>
                <w:lang w:val="uk-UA"/>
              </w:rPr>
              <w:t>6</w:t>
            </w:r>
          </w:p>
        </w:tc>
        <w:tc>
          <w:tcPr>
            <w:tcW w:w="2947" w:type="dxa"/>
            <w:shd w:val="clear" w:color="auto" w:fill="FFFFFF"/>
          </w:tcPr>
          <w:p w:rsidR="000A0301" w:rsidRPr="0079451E" w:rsidRDefault="000A0301" w:rsidP="0008369C">
            <w:pPr>
              <w:rPr>
                <w:sz w:val="24"/>
                <w:szCs w:val="24"/>
                <w:lang w:val="uk-UA"/>
              </w:rPr>
            </w:pPr>
            <w:r w:rsidRPr="0079451E">
              <w:rPr>
                <w:sz w:val="24"/>
                <w:szCs w:val="24"/>
                <w:lang w:val="uk-UA"/>
              </w:rPr>
              <w:t>Засувка Ду150 на підвідному газопроводі с\т до с.</w:t>
            </w:r>
            <w:r w:rsidR="00CE24DF">
              <w:rPr>
                <w:sz w:val="24"/>
                <w:szCs w:val="24"/>
                <w:lang w:val="uk-UA"/>
              </w:rPr>
              <w:t xml:space="preserve"> </w:t>
            </w:r>
            <w:proofErr w:type="spellStart"/>
            <w:r w:rsidRPr="0079451E">
              <w:rPr>
                <w:sz w:val="24"/>
                <w:szCs w:val="24"/>
                <w:lang w:val="uk-UA"/>
              </w:rPr>
              <w:t>Коритняни</w:t>
            </w:r>
            <w:proofErr w:type="spellEnd"/>
          </w:p>
        </w:tc>
        <w:tc>
          <w:tcPr>
            <w:tcW w:w="2083" w:type="dxa"/>
            <w:shd w:val="clear" w:color="auto" w:fill="FFFFFF"/>
          </w:tcPr>
          <w:p w:rsidR="000A0301" w:rsidRPr="0079451E" w:rsidRDefault="000A0301" w:rsidP="0008369C">
            <w:pPr>
              <w:rPr>
                <w:sz w:val="24"/>
                <w:szCs w:val="24"/>
                <w:lang w:val="uk-UA"/>
              </w:rPr>
            </w:pPr>
            <w:r w:rsidRPr="0079451E">
              <w:rPr>
                <w:sz w:val="24"/>
                <w:szCs w:val="24"/>
                <w:lang w:val="uk-UA"/>
              </w:rPr>
              <w:t>с.</w:t>
            </w:r>
            <w:r w:rsidR="00CE24DF">
              <w:rPr>
                <w:sz w:val="24"/>
                <w:szCs w:val="24"/>
                <w:lang w:val="uk-UA"/>
              </w:rPr>
              <w:t xml:space="preserve"> </w:t>
            </w:r>
            <w:proofErr w:type="spellStart"/>
            <w:r w:rsidRPr="0079451E">
              <w:rPr>
                <w:sz w:val="24"/>
                <w:szCs w:val="24"/>
                <w:lang w:val="uk-UA"/>
              </w:rPr>
              <w:t>Коритняни</w:t>
            </w:r>
            <w:proofErr w:type="spellEnd"/>
            <w:r w:rsidRPr="0079451E">
              <w:rPr>
                <w:sz w:val="24"/>
                <w:szCs w:val="24"/>
                <w:lang w:val="uk-UA"/>
              </w:rPr>
              <w:t xml:space="preserve"> </w:t>
            </w:r>
          </w:p>
          <w:p w:rsidR="000A0301" w:rsidRPr="0079451E" w:rsidRDefault="000A0301" w:rsidP="0008369C">
            <w:pPr>
              <w:rPr>
                <w:sz w:val="24"/>
                <w:szCs w:val="24"/>
                <w:lang w:val="uk-UA"/>
              </w:rPr>
            </w:pPr>
            <w:r w:rsidRPr="0079451E">
              <w:rPr>
                <w:sz w:val="24"/>
                <w:szCs w:val="24"/>
                <w:lang w:val="uk-UA"/>
              </w:rPr>
              <w:t>вул.. Гагаріна</w:t>
            </w:r>
          </w:p>
        </w:tc>
        <w:tc>
          <w:tcPr>
            <w:tcW w:w="1276" w:type="dxa"/>
            <w:shd w:val="clear" w:color="auto" w:fill="FFFFFF"/>
          </w:tcPr>
          <w:p w:rsidR="000A0301" w:rsidRPr="0079451E" w:rsidRDefault="000A0301" w:rsidP="0008369C">
            <w:pPr>
              <w:rPr>
                <w:sz w:val="24"/>
                <w:szCs w:val="24"/>
                <w:lang w:val="uk-UA"/>
              </w:rPr>
            </w:pPr>
            <w:r w:rsidRPr="0079451E">
              <w:rPr>
                <w:sz w:val="24"/>
                <w:szCs w:val="24"/>
                <w:lang w:val="uk-UA"/>
              </w:rPr>
              <w:t>1</w:t>
            </w:r>
          </w:p>
        </w:tc>
        <w:tc>
          <w:tcPr>
            <w:tcW w:w="1686" w:type="dxa"/>
            <w:shd w:val="clear" w:color="auto" w:fill="FFFFFF"/>
          </w:tcPr>
          <w:p w:rsidR="000A0301" w:rsidRPr="0079451E" w:rsidRDefault="000A0301" w:rsidP="0008369C">
            <w:pPr>
              <w:rPr>
                <w:sz w:val="24"/>
                <w:szCs w:val="24"/>
                <w:lang w:val="uk-UA"/>
              </w:rPr>
            </w:pPr>
            <w:r w:rsidRPr="0079451E">
              <w:rPr>
                <w:sz w:val="24"/>
                <w:szCs w:val="24"/>
                <w:lang w:val="uk-UA"/>
              </w:rPr>
              <w:t>1996</w:t>
            </w:r>
          </w:p>
        </w:tc>
        <w:tc>
          <w:tcPr>
            <w:tcW w:w="1550" w:type="dxa"/>
            <w:shd w:val="clear" w:color="auto" w:fill="FFFFFF"/>
          </w:tcPr>
          <w:p w:rsidR="000A0301" w:rsidRPr="0079451E" w:rsidRDefault="000A0301" w:rsidP="0008369C">
            <w:pPr>
              <w:rPr>
                <w:sz w:val="24"/>
                <w:szCs w:val="24"/>
                <w:lang w:val="uk-UA"/>
              </w:rPr>
            </w:pPr>
            <w:r w:rsidRPr="0079451E">
              <w:rPr>
                <w:sz w:val="24"/>
                <w:szCs w:val="24"/>
                <w:lang w:val="uk-UA"/>
              </w:rPr>
              <w:t>1724,93</w:t>
            </w:r>
          </w:p>
        </w:tc>
      </w:tr>
      <w:tr w:rsidR="000A0301" w:rsidRPr="0079451E" w:rsidTr="000A0301">
        <w:trPr>
          <w:trHeight w:hRule="exact" w:val="816"/>
        </w:trPr>
        <w:tc>
          <w:tcPr>
            <w:tcW w:w="782" w:type="dxa"/>
            <w:shd w:val="clear" w:color="auto" w:fill="FFFFFF"/>
          </w:tcPr>
          <w:p w:rsidR="000A0301" w:rsidRPr="0079451E" w:rsidRDefault="000A0301" w:rsidP="0008369C">
            <w:pPr>
              <w:rPr>
                <w:sz w:val="24"/>
                <w:szCs w:val="24"/>
                <w:lang w:val="uk-UA"/>
              </w:rPr>
            </w:pPr>
            <w:r w:rsidRPr="0079451E">
              <w:rPr>
                <w:sz w:val="24"/>
                <w:szCs w:val="24"/>
                <w:lang w:val="uk-UA"/>
              </w:rPr>
              <w:t>7</w:t>
            </w:r>
          </w:p>
        </w:tc>
        <w:tc>
          <w:tcPr>
            <w:tcW w:w="2947" w:type="dxa"/>
            <w:shd w:val="clear" w:color="auto" w:fill="FFFFFF"/>
          </w:tcPr>
          <w:p w:rsidR="000A0301" w:rsidRPr="0079451E" w:rsidRDefault="000A0301" w:rsidP="0008369C">
            <w:pPr>
              <w:rPr>
                <w:sz w:val="24"/>
                <w:szCs w:val="24"/>
                <w:lang w:val="uk-UA"/>
              </w:rPr>
            </w:pPr>
            <w:r w:rsidRPr="0079451E">
              <w:rPr>
                <w:sz w:val="24"/>
                <w:szCs w:val="24"/>
                <w:lang w:val="uk-UA"/>
              </w:rPr>
              <w:t>Засувка Ду80 на підвідному газопроводі с\т до с.</w:t>
            </w:r>
            <w:r w:rsidR="00CE24DF">
              <w:rPr>
                <w:sz w:val="24"/>
                <w:szCs w:val="24"/>
                <w:lang w:val="uk-UA"/>
              </w:rPr>
              <w:t xml:space="preserve"> </w:t>
            </w:r>
            <w:proofErr w:type="spellStart"/>
            <w:r w:rsidRPr="0079451E">
              <w:rPr>
                <w:sz w:val="24"/>
                <w:szCs w:val="24"/>
                <w:lang w:val="uk-UA"/>
              </w:rPr>
              <w:t>Коритняни</w:t>
            </w:r>
            <w:proofErr w:type="spellEnd"/>
          </w:p>
        </w:tc>
        <w:tc>
          <w:tcPr>
            <w:tcW w:w="2083" w:type="dxa"/>
            <w:shd w:val="clear" w:color="auto" w:fill="FFFFFF"/>
          </w:tcPr>
          <w:p w:rsidR="00CE24DF" w:rsidRDefault="000A0301" w:rsidP="0008369C">
            <w:pPr>
              <w:rPr>
                <w:sz w:val="24"/>
                <w:szCs w:val="24"/>
                <w:lang w:val="uk-UA"/>
              </w:rPr>
            </w:pPr>
            <w:r w:rsidRPr="0079451E">
              <w:rPr>
                <w:sz w:val="24"/>
                <w:szCs w:val="24"/>
                <w:lang w:val="uk-UA"/>
              </w:rPr>
              <w:t>с.</w:t>
            </w:r>
            <w:r w:rsidR="00CE24DF">
              <w:rPr>
                <w:sz w:val="24"/>
                <w:szCs w:val="24"/>
                <w:lang w:val="uk-UA"/>
              </w:rPr>
              <w:t xml:space="preserve"> </w:t>
            </w:r>
            <w:proofErr w:type="spellStart"/>
            <w:r w:rsidR="00CE24DF">
              <w:rPr>
                <w:sz w:val="24"/>
                <w:szCs w:val="24"/>
                <w:lang w:val="uk-UA"/>
              </w:rPr>
              <w:t>Коритняни</w:t>
            </w:r>
            <w:proofErr w:type="spellEnd"/>
            <w:r w:rsidR="00CE24DF">
              <w:rPr>
                <w:sz w:val="24"/>
                <w:szCs w:val="24"/>
                <w:lang w:val="uk-UA"/>
              </w:rPr>
              <w:t>,</w:t>
            </w:r>
          </w:p>
          <w:p w:rsidR="000A0301" w:rsidRPr="0079451E" w:rsidRDefault="00CE24DF" w:rsidP="0008369C">
            <w:pPr>
              <w:rPr>
                <w:sz w:val="24"/>
                <w:szCs w:val="24"/>
                <w:lang w:val="uk-UA"/>
              </w:rPr>
            </w:pPr>
            <w:r>
              <w:rPr>
                <w:sz w:val="24"/>
                <w:szCs w:val="24"/>
                <w:lang w:val="uk-UA"/>
              </w:rPr>
              <w:t xml:space="preserve">вул. </w:t>
            </w:r>
            <w:proofErr w:type="spellStart"/>
            <w:r w:rsidR="000A0301" w:rsidRPr="0079451E">
              <w:rPr>
                <w:sz w:val="24"/>
                <w:szCs w:val="24"/>
                <w:lang w:val="uk-UA"/>
              </w:rPr>
              <w:t>Холмоцька</w:t>
            </w:r>
            <w:proofErr w:type="spellEnd"/>
          </w:p>
        </w:tc>
        <w:tc>
          <w:tcPr>
            <w:tcW w:w="1276" w:type="dxa"/>
            <w:shd w:val="clear" w:color="auto" w:fill="FFFFFF"/>
          </w:tcPr>
          <w:p w:rsidR="000A0301" w:rsidRPr="0079451E" w:rsidRDefault="000A0301" w:rsidP="0008369C">
            <w:pPr>
              <w:rPr>
                <w:sz w:val="24"/>
                <w:szCs w:val="24"/>
                <w:lang w:val="uk-UA"/>
              </w:rPr>
            </w:pPr>
            <w:r w:rsidRPr="0079451E">
              <w:rPr>
                <w:sz w:val="24"/>
                <w:szCs w:val="24"/>
                <w:lang w:val="uk-UA"/>
              </w:rPr>
              <w:t>1</w:t>
            </w:r>
          </w:p>
        </w:tc>
        <w:tc>
          <w:tcPr>
            <w:tcW w:w="1686" w:type="dxa"/>
            <w:shd w:val="clear" w:color="auto" w:fill="FFFFFF"/>
          </w:tcPr>
          <w:p w:rsidR="000A0301" w:rsidRPr="0079451E" w:rsidRDefault="000A0301" w:rsidP="0008369C">
            <w:pPr>
              <w:rPr>
                <w:sz w:val="24"/>
                <w:szCs w:val="24"/>
                <w:lang w:val="uk-UA"/>
              </w:rPr>
            </w:pPr>
            <w:r w:rsidRPr="0079451E">
              <w:rPr>
                <w:sz w:val="24"/>
                <w:szCs w:val="24"/>
                <w:lang w:val="uk-UA"/>
              </w:rPr>
              <w:t>1996</w:t>
            </w:r>
          </w:p>
        </w:tc>
        <w:tc>
          <w:tcPr>
            <w:tcW w:w="1550" w:type="dxa"/>
            <w:shd w:val="clear" w:color="auto" w:fill="FFFFFF"/>
          </w:tcPr>
          <w:p w:rsidR="000A0301" w:rsidRPr="0079451E" w:rsidRDefault="000A0301" w:rsidP="0008369C">
            <w:pPr>
              <w:rPr>
                <w:sz w:val="24"/>
                <w:szCs w:val="24"/>
                <w:lang w:val="uk-UA"/>
              </w:rPr>
            </w:pPr>
            <w:r w:rsidRPr="0079451E">
              <w:rPr>
                <w:sz w:val="24"/>
                <w:szCs w:val="24"/>
                <w:lang w:val="uk-UA"/>
              </w:rPr>
              <w:t>731,97</w:t>
            </w:r>
          </w:p>
        </w:tc>
      </w:tr>
    </w:tbl>
    <w:p w:rsidR="000A0301" w:rsidRPr="0079451E" w:rsidRDefault="000A0301" w:rsidP="000A0301">
      <w:pPr>
        <w:pStyle w:val="a5"/>
        <w:shd w:val="clear" w:color="auto" w:fill="FFFFFF"/>
        <w:spacing w:before="0" w:beforeAutospacing="0" w:after="0" w:afterAutospacing="0"/>
        <w:ind w:right="-284"/>
        <w:jc w:val="both"/>
        <w:rPr>
          <w:color w:val="242B2E"/>
          <w:sz w:val="28"/>
          <w:szCs w:val="28"/>
          <w:lang w:val="uk-UA"/>
        </w:rPr>
      </w:pPr>
    </w:p>
    <w:p w:rsidR="000A0301" w:rsidRPr="0079451E" w:rsidRDefault="000A0301" w:rsidP="000A0301">
      <w:pPr>
        <w:pStyle w:val="a5"/>
        <w:shd w:val="clear" w:color="auto" w:fill="FFFFFF"/>
        <w:spacing w:before="0" w:beforeAutospacing="0" w:after="0" w:afterAutospacing="0"/>
        <w:ind w:right="-284"/>
        <w:jc w:val="both"/>
        <w:rPr>
          <w:color w:val="242B2E"/>
          <w:sz w:val="28"/>
          <w:szCs w:val="28"/>
          <w:lang w:val="uk-UA"/>
        </w:rPr>
      </w:pPr>
    </w:p>
    <w:p w:rsidR="000A0301" w:rsidRPr="0079451E" w:rsidRDefault="000A0301" w:rsidP="000A0301">
      <w:pPr>
        <w:pStyle w:val="a5"/>
        <w:shd w:val="clear" w:color="auto" w:fill="FFFFFF"/>
        <w:spacing w:before="0" w:beforeAutospacing="0" w:after="0" w:afterAutospacing="0"/>
        <w:ind w:right="-141"/>
        <w:jc w:val="both"/>
        <w:rPr>
          <w:rStyle w:val="a7"/>
          <w:bCs/>
          <w:color w:val="000000"/>
          <w:sz w:val="28"/>
          <w:szCs w:val="28"/>
          <w:lang w:val="uk-UA"/>
        </w:rPr>
      </w:pPr>
      <w:r w:rsidRPr="0079451E">
        <w:rPr>
          <w:rStyle w:val="a7"/>
          <w:bCs/>
          <w:color w:val="000000"/>
          <w:sz w:val="28"/>
          <w:szCs w:val="28"/>
          <w:lang w:val="uk-UA"/>
        </w:rPr>
        <w:t>Голова ради</w:t>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t xml:space="preserve">    Юрій ФРІНЦКО</w:t>
      </w:r>
    </w:p>
    <w:p w:rsidR="000A0301" w:rsidRPr="0079451E" w:rsidRDefault="000A0301" w:rsidP="000A0301">
      <w:pPr>
        <w:pStyle w:val="a5"/>
        <w:shd w:val="clear" w:color="auto" w:fill="FFFFFF"/>
        <w:spacing w:before="0" w:beforeAutospacing="0" w:after="0" w:afterAutospacing="0"/>
        <w:ind w:right="-284"/>
        <w:jc w:val="both"/>
        <w:rPr>
          <w:color w:val="242B2E"/>
          <w:sz w:val="28"/>
          <w:szCs w:val="28"/>
          <w:lang w:val="uk-UA"/>
        </w:rPr>
      </w:pPr>
    </w:p>
    <w:p w:rsidR="000A0301" w:rsidRPr="0079451E" w:rsidRDefault="000A0301" w:rsidP="000A0301">
      <w:pPr>
        <w:pStyle w:val="a5"/>
        <w:shd w:val="clear" w:color="auto" w:fill="FFFFFF"/>
        <w:spacing w:before="0" w:beforeAutospacing="0" w:after="0" w:afterAutospacing="0"/>
        <w:ind w:right="-284"/>
        <w:jc w:val="both"/>
        <w:rPr>
          <w:color w:val="242B2E"/>
          <w:sz w:val="28"/>
          <w:szCs w:val="28"/>
          <w:lang w:val="uk-UA"/>
        </w:rPr>
      </w:pPr>
    </w:p>
    <w:p w:rsidR="000A0301" w:rsidRPr="0079451E" w:rsidRDefault="000A0301" w:rsidP="000A0301">
      <w:pPr>
        <w:pStyle w:val="a5"/>
        <w:shd w:val="clear" w:color="auto" w:fill="FFFFFF"/>
        <w:spacing w:before="0" w:beforeAutospacing="0" w:after="0" w:afterAutospacing="0"/>
        <w:ind w:right="-284"/>
        <w:jc w:val="both"/>
        <w:rPr>
          <w:color w:val="242B2E"/>
          <w:sz w:val="28"/>
          <w:szCs w:val="28"/>
          <w:lang w:val="uk-UA"/>
        </w:rPr>
      </w:pPr>
    </w:p>
    <w:p w:rsidR="000A0301" w:rsidRPr="0079451E" w:rsidRDefault="000A0301" w:rsidP="000A0301">
      <w:pPr>
        <w:pStyle w:val="a5"/>
        <w:shd w:val="clear" w:color="auto" w:fill="FFFFFF"/>
        <w:spacing w:before="0" w:beforeAutospacing="0" w:after="0" w:afterAutospacing="0"/>
        <w:ind w:right="-284"/>
        <w:jc w:val="both"/>
        <w:rPr>
          <w:color w:val="242B2E"/>
          <w:sz w:val="28"/>
          <w:szCs w:val="28"/>
          <w:lang w:val="uk-UA"/>
        </w:rPr>
      </w:pPr>
    </w:p>
    <w:p w:rsidR="000A0301" w:rsidRPr="0079451E" w:rsidRDefault="000A0301" w:rsidP="000A0301">
      <w:pPr>
        <w:pStyle w:val="a5"/>
        <w:shd w:val="clear" w:color="auto" w:fill="FFFFFF"/>
        <w:spacing w:before="0" w:beforeAutospacing="0" w:after="0" w:afterAutospacing="0"/>
        <w:ind w:right="-284"/>
        <w:jc w:val="both"/>
        <w:rPr>
          <w:color w:val="242B2E"/>
          <w:sz w:val="28"/>
          <w:szCs w:val="28"/>
          <w:lang w:val="uk-UA"/>
        </w:rPr>
      </w:pPr>
    </w:p>
    <w:p w:rsidR="000A0301" w:rsidRPr="0079451E" w:rsidRDefault="000A0301" w:rsidP="000A0301">
      <w:pPr>
        <w:pStyle w:val="a5"/>
        <w:shd w:val="clear" w:color="auto" w:fill="FFFFFF"/>
        <w:spacing w:before="0" w:beforeAutospacing="0" w:after="0" w:afterAutospacing="0"/>
        <w:ind w:right="-284"/>
        <w:jc w:val="both"/>
        <w:rPr>
          <w:color w:val="242B2E"/>
          <w:sz w:val="28"/>
          <w:szCs w:val="28"/>
          <w:lang w:val="uk-UA"/>
        </w:rPr>
      </w:pPr>
    </w:p>
    <w:p w:rsidR="000A0301" w:rsidRPr="0079451E" w:rsidRDefault="000A0301" w:rsidP="000A0301">
      <w:pPr>
        <w:pStyle w:val="a5"/>
        <w:shd w:val="clear" w:color="auto" w:fill="FFFFFF"/>
        <w:spacing w:before="0" w:beforeAutospacing="0" w:after="0" w:afterAutospacing="0"/>
        <w:ind w:right="-284"/>
        <w:jc w:val="both"/>
        <w:rPr>
          <w:color w:val="242B2E"/>
          <w:sz w:val="28"/>
          <w:szCs w:val="28"/>
          <w:lang w:val="uk-UA"/>
        </w:rPr>
      </w:pPr>
    </w:p>
    <w:p w:rsidR="000A0301" w:rsidRPr="0079451E" w:rsidRDefault="000A0301" w:rsidP="000A0301">
      <w:pPr>
        <w:pStyle w:val="a5"/>
        <w:shd w:val="clear" w:color="auto" w:fill="FFFFFF"/>
        <w:spacing w:before="0" w:beforeAutospacing="0" w:after="0" w:afterAutospacing="0"/>
        <w:ind w:right="-284"/>
        <w:jc w:val="both"/>
        <w:rPr>
          <w:color w:val="242B2E"/>
          <w:sz w:val="28"/>
          <w:szCs w:val="28"/>
          <w:lang w:val="uk-UA"/>
        </w:rPr>
      </w:pPr>
    </w:p>
    <w:p w:rsidR="000A0301" w:rsidRPr="0079451E" w:rsidRDefault="000A0301" w:rsidP="000A0301">
      <w:pPr>
        <w:pStyle w:val="a5"/>
        <w:shd w:val="clear" w:color="auto" w:fill="FFFFFF"/>
        <w:spacing w:before="0" w:beforeAutospacing="0" w:after="0" w:afterAutospacing="0"/>
        <w:ind w:right="-284"/>
        <w:jc w:val="both"/>
        <w:rPr>
          <w:color w:val="242B2E"/>
          <w:sz w:val="28"/>
          <w:szCs w:val="28"/>
          <w:lang w:val="uk-UA"/>
        </w:rPr>
      </w:pPr>
    </w:p>
    <w:p w:rsidR="000A0301" w:rsidRPr="0079451E" w:rsidRDefault="000A0301" w:rsidP="000A0301">
      <w:pPr>
        <w:pStyle w:val="a5"/>
        <w:shd w:val="clear" w:color="auto" w:fill="FFFFFF"/>
        <w:spacing w:before="0" w:beforeAutospacing="0" w:after="0" w:afterAutospacing="0"/>
        <w:ind w:right="-284"/>
        <w:jc w:val="both"/>
        <w:rPr>
          <w:color w:val="242B2E"/>
          <w:sz w:val="28"/>
          <w:szCs w:val="28"/>
          <w:lang w:val="uk-UA"/>
        </w:rPr>
      </w:pPr>
    </w:p>
    <w:p w:rsidR="000A0301" w:rsidRPr="0079451E" w:rsidRDefault="000A0301" w:rsidP="000A0301">
      <w:pPr>
        <w:pStyle w:val="a5"/>
        <w:shd w:val="clear" w:color="auto" w:fill="FFFFFF"/>
        <w:spacing w:before="0" w:beforeAutospacing="0" w:after="0" w:afterAutospacing="0"/>
        <w:ind w:right="-284"/>
        <w:jc w:val="both"/>
        <w:rPr>
          <w:color w:val="242B2E"/>
          <w:sz w:val="28"/>
          <w:szCs w:val="28"/>
          <w:lang w:val="uk-UA"/>
        </w:rPr>
      </w:pPr>
    </w:p>
    <w:p w:rsidR="000A0301" w:rsidRPr="0079451E" w:rsidRDefault="000A0301" w:rsidP="000A0301">
      <w:pPr>
        <w:pStyle w:val="a5"/>
        <w:shd w:val="clear" w:color="auto" w:fill="FFFFFF"/>
        <w:spacing w:before="0" w:beforeAutospacing="0" w:after="0" w:afterAutospacing="0"/>
        <w:ind w:right="-284"/>
        <w:jc w:val="both"/>
        <w:rPr>
          <w:color w:val="242B2E"/>
          <w:sz w:val="28"/>
          <w:szCs w:val="28"/>
          <w:lang w:val="uk-UA"/>
        </w:rPr>
      </w:pPr>
    </w:p>
    <w:p w:rsidR="000A0301" w:rsidRPr="0079451E" w:rsidRDefault="000A0301" w:rsidP="00AC1C18">
      <w:pPr>
        <w:shd w:val="clear" w:color="auto" w:fill="FFFFFF"/>
        <w:ind w:left="6521"/>
        <w:rPr>
          <w:color w:val="242B2E"/>
          <w:sz w:val="28"/>
          <w:szCs w:val="28"/>
          <w:lang w:val="uk-UA"/>
        </w:rPr>
      </w:pPr>
      <w:r w:rsidRPr="0079451E">
        <w:rPr>
          <w:b/>
          <w:bCs/>
          <w:color w:val="000000"/>
          <w:sz w:val="28"/>
          <w:szCs w:val="28"/>
          <w:lang w:val="uk-UA"/>
        </w:rPr>
        <w:lastRenderedPageBreak/>
        <w:t>Додаток 8</w:t>
      </w:r>
    </w:p>
    <w:p w:rsidR="000A0301" w:rsidRPr="0079451E" w:rsidRDefault="000A0301" w:rsidP="00AC1C18">
      <w:pPr>
        <w:shd w:val="clear" w:color="auto" w:fill="FFFFFF"/>
        <w:ind w:left="6521"/>
        <w:rPr>
          <w:color w:val="242B2E"/>
          <w:sz w:val="28"/>
          <w:szCs w:val="28"/>
          <w:lang w:val="uk-UA"/>
        </w:rPr>
      </w:pPr>
      <w:r w:rsidRPr="0079451E">
        <w:rPr>
          <w:b/>
          <w:bCs/>
          <w:color w:val="000000"/>
          <w:sz w:val="28"/>
          <w:szCs w:val="28"/>
          <w:lang w:val="uk-UA"/>
        </w:rPr>
        <w:t>до рішення районної ради</w:t>
      </w:r>
    </w:p>
    <w:p w:rsidR="000A0301" w:rsidRPr="0079451E" w:rsidRDefault="008C134B" w:rsidP="00AC1C18">
      <w:pPr>
        <w:shd w:val="clear" w:color="auto" w:fill="FFFFFF"/>
        <w:ind w:left="6521"/>
        <w:jc w:val="both"/>
        <w:rPr>
          <w:b/>
          <w:bCs/>
          <w:color w:val="000000"/>
          <w:sz w:val="28"/>
          <w:szCs w:val="28"/>
          <w:lang w:val="uk-UA"/>
        </w:rPr>
      </w:pPr>
      <w:r>
        <w:rPr>
          <w:b/>
          <w:bCs/>
          <w:color w:val="000000"/>
          <w:sz w:val="28"/>
          <w:szCs w:val="28"/>
          <w:lang w:val="uk-UA"/>
        </w:rPr>
        <w:t>від 27.09.2024 №351</w:t>
      </w:r>
    </w:p>
    <w:p w:rsidR="000A0301" w:rsidRPr="0079451E" w:rsidRDefault="000A0301" w:rsidP="00AC1C18">
      <w:pPr>
        <w:shd w:val="clear" w:color="auto" w:fill="FFFFFF"/>
        <w:ind w:left="6521" w:firstLine="709"/>
        <w:jc w:val="both"/>
        <w:rPr>
          <w:color w:val="000000"/>
          <w:sz w:val="28"/>
          <w:szCs w:val="28"/>
          <w:lang w:val="uk-UA"/>
        </w:rPr>
      </w:pPr>
    </w:p>
    <w:p w:rsidR="000A0301" w:rsidRPr="0079451E" w:rsidRDefault="000A0301" w:rsidP="000A0301">
      <w:pPr>
        <w:rPr>
          <w:rFonts w:eastAsia="Calibri"/>
          <w:sz w:val="28"/>
          <w:szCs w:val="28"/>
          <w:lang w:val="uk-UA" w:eastAsia="en-US"/>
        </w:rPr>
      </w:pPr>
    </w:p>
    <w:p w:rsidR="000A0301" w:rsidRPr="0079451E" w:rsidRDefault="000A0301" w:rsidP="000A0301">
      <w:pPr>
        <w:shd w:val="clear" w:color="auto" w:fill="FFFFFF"/>
        <w:ind w:firstLine="709"/>
        <w:jc w:val="center"/>
        <w:rPr>
          <w:b/>
          <w:color w:val="000000"/>
          <w:sz w:val="28"/>
          <w:szCs w:val="28"/>
          <w:lang w:val="uk-UA"/>
        </w:rPr>
      </w:pPr>
      <w:r w:rsidRPr="0079451E">
        <w:rPr>
          <w:rFonts w:eastAsia="Calibri"/>
          <w:b/>
          <w:bCs/>
          <w:sz w:val="28"/>
          <w:szCs w:val="28"/>
          <w:bdr w:val="none" w:sz="0" w:space="0" w:color="auto" w:frame="1"/>
          <w:lang w:val="uk-UA" w:eastAsia="en-US"/>
        </w:rPr>
        <w:t xml:space="preserve">Склад комісії з прийому-передачі майна у комунальну власність </w:t>
      </w:r>
      <w:proofErr w:type="spellStart"/>
      <w:r w:rsidRPr="0079451E">
        <w:rPr>
          <w:b/>
          <w:color w:val="000000"/>
          <w:sz w:val="28"/>
          <w:szCs w:val="28"/>
          <w:lang w:val="uk-UA"/>
        </w:rPr>
        <w:t>Холмківської</w:t>
      </w:r>
      <w:proofErr w:type="spellEnd"/>
      <w:r w:rsidRPr="0079451E">
        <w:rPr>
          <w:b/>
          <w:color w:val="000000"/>
          <w:sz w:val="28"/>
          <w:szCs w:val="28"/>
          <w:lang w:val="uk-UA"/>
        </w:rPr>
        <w:t xml:space="preserve"> сільської ради Ужгородського району Закарпатської області</w:t>
      </w:r>
    </w:p>
    <w:p w:rsidR="000A0301" w:rsidRPr="0079451E" w:rsidRDefault="000A0301" w:rsidP="000A0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sz w:val="28"/>
          <w:szCs w:val="28"/>
          <w:bdr w:val="none" w:sz="0" w:space="0" w:color="auto" w:frame="1"/>
          <w:lang w:val="uk-UA" w:eastAsia="en-US"/>
        </w:rPr>
      </w:pPr>
    </w:p>
    <w:p w:rsidR="000A0301" w:rsidRPr="0079451E" w:rsidRDefault="000A0301" w:rsidP="000A0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sz w:val="28"/>
          <w:szCs w:val="28"/>
          <w:bdr w:val="none" w:sz="0" w:space="0" w:color="auto" w:frame="1"/>
          <w:lang w:val="uk-UA" w:eastAsia="en-US"/>
        </w:rPr>
      </w:pPr>
    </w:p>
    <w:tbl>
      <w:tblPr>
        <w:tblW w:w="9889" w:type="dxa"/>
        <w:tblLayout w:type="fixed"/>
        <w:tblLook w:val="04A0" w:firstRow="1" w:lastRow="0" w:firstColumn="1" w:lastColumn="0" w:noHBand="0" w:noVBand="1"/>
      </w:tblPr>
      <w:tblGrid>
        <w:gridCol w:w="3654"/>
        <w:gridCol w:w="1264"/>
        <w:gridCol w:w="4971"/>
      </w:tblGrid>
      <w:tr w:rsidR="000A0301" w:rsidRPr="0079451E" w:rsidTr="0008369C">
        <w:trPr>
          <w:trHeight w:val="420"/>
        </w:trPr>
        <w:tc>
          <w:tcPr>
            <w:tcW w:w="9889" w:type="dxa"/>
            <w:gridSpan w:val="3"/>
            <w:hideMark/>
          </w:tcPr>
          <w:p w:rsidR="000A0301" w:rsidRPr="0079451E" w:rsidRDefault="000A0301" w:rsidP="0008369C">
            <w:pPr>
              <w:autoSpaceDN w:val="0"/>
              <w:jc w:val="center"/>
              <w:outlineLvl w:val="0"/>
              <w:rPr>
                <w:rFonts w:eastAsia="Calibri"/>
                <w:color w:val="000000"/>
                <w:sz w:val="28"/>
                <w:szCs w:val="28"/>
                <w:lang w:val="uk-UA" w:eastAsia="en-US"/>
              </w:rPr>
            </w:pPr>
            <w:r w:rsidRPr="0079451E">
              <w:rPr>
                <w:rFonts w:eastAsia="Calibri"/>
                <w:color w:val="000000"/>
                <w:sz w:val="28"/>
                <w:szCs w:val="28"/>
                <w:lang w:val="uk-UA" w:eastAsia="en-US"/>
              </w:rPr>
              <w:t>Голова комісії:</w:t>
            </w:r>
          </w:p>
          <w:p w:rsidR="000A0301" w:rsidRPr="0079451E" w:rsidRDefault="000A0301" w:rsidP="0008369C">
            <w:pPr>
              <w:autoSpaceDN w:val="0"/>
              <w:jc w:val="center"/>
              <w:outlineLvl w:val="0"/>
              <w:rPr>
                <w:rFonts w:eastAsia="Calibri"/>
                <w:b/>
                <w:sz w:val="28"/>
                <w:szCs w:val="28"/>
                <w:lang w:val="uk-UA" w:eastAsia="en-US"/>
              </w:rPr>
            </w:pPr>
          </w:p>
        </w:tc>
      </w:tr>
      <w:tr w:rsidR="000A0301" w:rsidRPr="0079451E" w:rsidTr="0008369C">
        <w:tc>
          <w:tcPr>
            <w:tcW w:w="3654" w:type="dxa"/>
            <w:hideMark/>
          </w:tcPr>
          <w:p w:rsidR="000A0301" w:rsidRPr="0079451E" w:rsidRDefault="000A0301" w:rsidP="0008369C">
            <w:pPr>
              <w:rPr>
                <w:rFonts w:eastAsia="Calibri"/>
                <w:sz w:val="28"/>
                <w:szCs w:val="28"/>
                <w:lang w:val="uk-UA" w:eastAsia="en-US"/>
              </w:rPr>
            </w:pPr>
            <w:proofErr w:type="spellStart"/>
            <w:r w:rsidRPr="0079451E">
              <w:rPr>
                <w:rFonts w:eastAsia="Calibri"/>
                <w:sz w:val="28"/>
                <w:szCs w:val="28"/>
                <w:lang w:val="uk-UA" w:eastAsia="en-US"/>
              </w:rPr>
              <w:t>Шелельо</w:t>
            </w:r>
            <w:proofErr w:type="spellEnd"/>
            <w:r w:rsidRPr="0079451E">
              <w:rPr>
                <w:rFonts w:eastAsia="Calibri"/>
                <w:sz w:val="28"/>
                <w:szCs w:val="28"/>
                <w:lang w:val="uk-UA" w:eastAsia="en-US"/>
              </w:rPr>
              <w:t xml:space="preserve"> Віктор Борисович</w:t>
            </w:r>
          </w:p>
          <w:p w:rsidR="000A0301" w:rsidRPr="0079451E" w:rsidRDefault="000A0301" w:rsidP="0008369C">
            <w:pPr>
              <w:autoSpaceDN w:val="0"/>
              <w:rPr>
                <w:rFonts w:eastAsia="Calibri"/>
                <w:b/>
                <w:sz w:val="28"/>
                <w:szCs w:val="28"/>
                <w:lang w:val="uk-UA" w:eastAsia="en-US"/>
              </w:rPr>
            </w:pPr>
          </w:p>
        </w:tc>
        <w:tc>
          <w:tcPr>
            <w:tcW w:w="1264" w:type="dxa"/>
          </w:tcPr>
          <w:p w:rsidR="000A0301" w:rsidRPr="0079451E" w:rsidRDefault="000A0301" w:rsidP="0008369C">
            <w:pPr>
              <w:autoSpaceDN w:val="0"/>
              <w:jc w:val="center"/>
              <w:outlineLvl w:val="0"/>
              <w:rPr>
                <w:rFonts w:eastAsia="Calibri"/>
                <w:b/>
                <w:sz w:val="28"/>
                <w:szCs w:val="28"/>
                <w:lang w:val="uk-UA" w:eastAsia="en-US"/>
              </w:rPr>
            </w:pPr>
          </w:p>
        </w:tc>
        <w:tc>
          <w:tcPr>
            <w:tcW w:w="4971" w:type="dxa"/>
            <w:hideMark/>
          </w:tcPr>
          <w:p w:rsidR="000A0301" w:rsidRPr="0079451E" w:rsidRDefault="000A0301" w:rsidP="0008369C">
            <w:pPr>
              <w:autoSpaceDN w:val="0"/>
              <w:jc w:val="both"/>
              <w:outlineLvl w:val="0"/>
              <w:rPr>
                <w:rFonts w:eastAsia="Calibri"/>
                <w:sz w:val="28"/>
                <w:szCs w:val="28"/>
                <w:lang w:val="uk-UA" w:eastAsia="en-US"/>
              </w:rPr>
            </w:pPr>
            <w:r w:rsidRPr="0079451E">
              <w:rPr>
                <w:rFonts w:eastAsia="Calibri"/>
                <w:sz w:val="28"/>
                <w:szCs w:val="28"/>
                <w:lang w:val="uk-UA" w:eastAsia="en-US"/>
              </w:rPr>
              <w:t>заступник начальника відділу комунальної власності виконавчого апарату Ужгородської районної ради</w:t>
            </w:r>
          </w:p>
        </w:tc>
      </w:tr>
      <w:tr w:rsidR="000A0301" w:rsidRPr="0079451E" w:rsidTr="0008369C">
        <w:tc>
          <w:tcPr>
            <w:tcW w:w="9889" w:type="dxa"/>
            <w:gridSpan w:val="3"/>
          </w:tcPr>
          <w:tbl>
            <w:tblPr>
              <w:tblW w:w="10031" w:type="dxa"/>
              <w:tblLayout w:type="fixed"/>
              <w:tblLook w:val="04A0" w:firstRow="1" w:lastRow="0" w:firstColumn="1" w:lastColumn="0" w:noHBand="0" w:noVBand="1"/>
            </w:tblPr>
            <w:tblGrid>
              <w:gridCol w:w="3227"/>
              <w:gridCol w:w="1984"/>
              <w:gridCol w:w="4820"/>
            </w:tblGrid>
            <w:tr w:rsidR="000A0301" w:rsidRPr="0079451E" w:rsidTr="0008369C">
              <w:tc>
                <w:tcPr>
                  <w:tcW w:w="3227" w:type="dxa"/>
                </w:tcPr>
                <w:p w:rsidR="000A0301" w:rsidRPr="0079451E" w:rsidRDefault="000A0301" w:rsidP="0008369C">
                  <w:pPr>
                    <w:autoSpaceDN w:val="0"/>
                    <w:ind w:left="-105"/>
                    <w:rPr>
                      <w:rFonts w:eastAsia="Calibri"/>
                      <w:sz w:val="28"/>
                      <w:szCs w:val="28"/>
                      <w:lang w:val="uk-UA" w:eastAsia="en-US"/>
                    </w:rPr>
                  </w:pPr>
                </w:p>
              </w:tc>
              <w:tc>
                <w:tcPr>
                  <w:tcW w:w="1984" w:type="dxa"/>
                </w:tcPr>
                <w:p w:rsidR="000A0301" w:rsidRPr="0079451E" w:rsidRDefault="000A0301" w:rsidP="0008369C">
                  <w:pPr>
                    <w:autoSpaceDN w:val="0"/>
                    <w:jc w:val="center"/>
                    <w:outlineLvl w:val="0"/>
                    <w:rPr>
                      <w:rFonts w:eastAsia="Calibri"/>
                      <w:b/>
                      <w:sz w:val="28"/>
                      <w:szCs w:val="28"/>
                      <w:lang w:val="uk-UA" w:eastAsia="en-US"/>
                    </w:rPr>
                  </w:pPr>
                </w:p>
              </w:tc>
              <w:tc>
                <w:tcPr>
                  <w:tcW w:w="4820" w:type="dxa"/>
                </w:tcPr>
                <w:p w:rsidR="000A0301" w:rsidRPr="0079451E" w:rsidRDefault="000A0301" w:rsidP="0008369C">
                  <w:pPr>
                    <w:autoSpaceDN w:val="0"/>
                    <w:outlineLvl w:val="0"/>
                    <w:rPr>
                      <w:rFonts w:eastAsia="Calibri"/>
                      <w:sz w:val="28"/>
                      <w:szCs w:val="28"/>
                      <w:lang w:val="uk-UA" w:eastAsia="en-US"/>
                    </w:rPr>
                  </w:pPr>
                </w:p>
              </w:tc>
            </w:tr>
          </w:tbl>
          <w:p w:rsidR="000A0301" w:rsidRPr="0079451E" w:rsidRDefault="000A0301" w:rsidP="0008369C">
            <w:pPr>
              <w:jc w:val="both"/>
              <w:outlineLvl w:val="0"/>
              <w:rPr>
                <w:rFonts w:eastAsia="Calibri"/>
                <w:color w:val="000000"/>
                <w:sz w:val="28"/>
                <w:szCs w:val="28"/>
                <w:lang w:val="uk-UA" w:eastAsia="en-US"/>
              </w:rPr>
            </w:pPr>
          </w:p>
          <w:p w:rsidR="000A0301" w:rsidRPr="0079451E" w:rsidRDefault="000A0301" w:rsidP="0008369C">
            <w:pPr>
              <w:autoSpaceDN w:val="0"/>
              <w:jc w:val="center"/>
              <w:outlineLvl w:val="0"/>
              <w:rPr>
                <w:rFonts w:eastAsia="Calibri"/>
                <w:b/>
                <w:sz w:val="28"/>
                <w:szCs w:val="28"/>
                <w:lang w:val="uk-UA" w:eastAsia="en-US"/>
              </w:rPr>
            </w:pPr>
            <w:r w:rsidRPr="0079451E">
              <w:rPr>
                <w:rFonts w:eastAsia="Calibri"/>
                <w:color w:val="000000"/>
                <w:sz w:val="28"/>
                <w:szCs w:val="28"/>
                <w:lang w:val="uk-UA" w:eastAsia="en-US"/>
              </w:rPr>
              <w:t>Члени комісії:</w:t>
            </w:r>
          </w:p>
        </w:tc>
      </w:tr>
      <w:tr w:rsidR="000A0301" w:rsidRPr="00A0717F" w:rsidTr="0008369C">
        <w:tc>
          <w:tcPr>
            <w:tcW w:w="3654" w:type="dxa"/>
          </w:tcPr>
          <w:p w:rsidR="000A0301" w:rsidRPr="0079451E" w:rsidRDefault="000A0301" w:rsidP="0008369C">
            <w:pPr>
              <w:jc w:val="both"/>
              <w:rPr>
                <w:rFonts w:eastAsia="Calibri"/>
                <w:color w:val="000000"/>
                <w:sz w:val="28"/>
                <w:szCs w:val="28"/>
                <w:lang w:val="uk-UA" w:eastAsia="en-US"/>
              </w:rPr>
            </w:pPr>
          </w:p>
          <w:p w:rsidR="000A0301" w:rsidRPr="0079451E" w:rsidRDefault="000A0301" w:rsidP="0008369C">
            <w:pPr>
              <w:jc w:val="both"/>
              <w:rPr>
                <w:rFonts w:eastAsia="Calibri"/>
                <w:color w:val="000000"/>
                <w:sz w:val="28"/>
                <w:szCs w:val="28"/>
                <w:lang w:val="uk-UA" w:eastAsia="en-US"/>
              </w:rPr>
            </w:pPr>
          </w:p>
          <w:p w:rsidR="000A0301" w:rsidRPr="0079451E" w:rsidRDefault="000A0301" w:rsidP="0008369C">
            <w:pPr>
              <w:autoSpaceDN w:val="0"/>
              <w:jc w:val="both"/>
              <w:rPr>
                <w:rFonts w:eastAsia="Calibri"/>
                <w:color w:val="000000"/>
                <w:sz w:val="28"/>
                <w:szCs w:val="28"/>
                <w:lang w:val="uk-UA" w:eastAsia="en-US"/>
              </w:rPr>
            </w:pPr>
            <w:r w:rsidRPr="0079451E">
              <w:rPr>
                <w:rFonts w:eastAsia="Calibri"/>
                <w:color w:val="000000"/>
                <w:sz w:val="28"/>
                <w:szCs w:val="28"/>
                <w:lang w:val="uk-UA" w:eastAsia="en-US"/>
              </w:rPr>
              <w:t>Олефір Гелена Іванівна</w:t>
            </w:r>
          </w:p>
          <w:p w:rsidR="000A0301" w:rsidRPr="0079451E" w:rsidRDefault="000A0301" w:rsidP="0008369C">
            <w:pPr>
              <w:autoSpaceDN w:val="0"/>
              <w:jc w:val="both"/>
              <w:rPr>
                <w:rFonts w:eastAsia="Calibri"/>
                <w:color w:val="000000"/>
                <w:sz w:val="28"/>
                <w:szCs w:val="28"/>
                <w:lang w:val="uk-UA" w:eastAsia="en-US"/>
              </w:rPr>
            </w:pPr>
          </w:p>
          <w:p w:rsidR="000A0301" w:rsidRPr="0079451E" w:rsidRDefault="000A0301" w:rsidP="0008369C">
            <w:pPr>
              <w:autoSpaceDN w:val="0"/>
              <w:jc w:val="both"/>
              <w:rPr>
                <w:rFonts w:eastAsia="Calibri"/>
                <w:color w:val="000000"/>
                <w:sz w:val="28"/>
                <w:szCs w:val="28"/>
                <w:lang w:val="uk-UA" w:eastAsia="en-US"/>
              </w:rPr>
            </w:pPr>
          </w:p>
          <w:p w:rsidR="000A0301" w:rsidRPr="0079451E" w:rsidRDefault="000A0301" w:rsidP="0008369C">
            <w:pPr>
              <w:autoSpaceDN w:val="0"/>
              <w:jc w:val="both"/>
              <w:rPr>
                <w:rFonts w:eastAsia="Calibri"/>
                <w:color w:val="000000"/>
                <w:sz w:val="28"/>
                <w:szCs w:val="28"/>
                <w:lang w:val="uk-UA" w:eastAsia="en-US"/>
              </w:rPr>
            </w:pPr>
          </w:p>
          <w:p w:rsidR="000A0301" w:rsidRPr="0079451E" w:rsidRDefault="000A0301" w:rsidP="0008369C">
            <w:pPr>
              <w:autoSpaceDN w:val="0"/>
              <w:jc w:val="both"/>
              <w:rPr>
                <w:rFonts w:eastAsia="Calibri"/>
                <w:color w:val="000000"/>
                <w:sz w:val="28"/>
                <w:szCs w:val="28"/>
                <w:lang w:val="uk-UA" w:eastAsia="en-US"/>
              </w:rPr>
            </w:pPr>
          </w:p>
          <w:p w:rsidR="000A0301" w:rsidRPr="0079451E" w:rsidRDefault="000A0301" w:rsidP="0008369C">
            <w:pPr>
              <w:autoSpaceDN w:val="0"/>
              <w:jc w:val="both"/>
              <w:rPr>
                <w:rFonts w:eastAsia="Calibri"/>
                <w:color w:val="000000"/>
                <w:sz w:val="28"/>
                <w:szCs w:val="28"/>
                <w:lang w:val="uk-UA" w:eastAsia="en-US"/>
              </w:rPr>
            </w:pPr>
          </w:p>
          <w:p w:rsidR="000A0301" w:rsidRPr="0079451E" w:rsidRDefault="000A0301" w:rsidP="0008369C">
            <w:pPr>
              <w:jc w:val="both"/>
              <w:rPr>
                <w:sz w:val="28"/>
                <w:szCs w:val="28"/>
                <w:lang w:val="uk-UA"/>
              </w:rPr>
            </w:pPr>
          </w:p>
          <w:p w:rsidR="000A0301" w:rsidRPr="0079451E" w:rsidRDefault="00857771" w:rsidP="0008369C">
            <w:pPr>
              <w:jc w:val="both"/>
              <w:rPr>
                <w:rFonts w:eastAsia="Calibri"/>
                <w:color w:val="000000"/>
                <w:sz w:val="28"/>
                <w:szCs w:val="28"/>
                <w:lang w:val="uk-UA" w:eastAsia="en-US"/>
              </w:rPr>
            </w:pPr>
            <w:r w:rsidRPr="0079451E">
              <w:rPr>
                <w:color w:val="1D1D1B"/>
                <w:sz w:val="28"/>
                <w:szCs w:val="28"/>
                <w:shd w:val="clear" w:color="auto" w:fill="FFFFFF"/>
                <w:lang w:val="uk-UA"/>
              </w:rPr>
              <w:t>Капко Марія Олексіївна</w:t>
            </w:r>
          </w:p>
        </w:tc>
        <w:tc>
          <w:tcPr>
            <w:tcW w:w="1264" w:type="dxa"/>
          </w:tcPr>
          <w:p w:rsidR="000A0301" w:rsidRPr="0079451E" w:rsidRDefault="000A0301" w:rsidP="0008369C">
            <w:pPr>
              <w:autoSpaceDN w:val="0"/>
              <w:jc w:val="both"/>
              <w:outlineLvl w:val="0"/>
              <w:rPr>
                <w:rFonts w:eastAsia="Calibri"/>
                <w:b/>
                <w:sz w:val="28"/>
                <w:szCs w:val="28"/>
                <w:lang w:val="uk-UA" w:eastAsia="en-US"/>
              </w:rPr>
            </w:pPr>
          </w:p>
        </w:tc>
        <w:tc>
          <w:tcPr>
            <w:tcW w:w="4971" w:type="dxa"/>
          </w:tcPr>
          <w:p w:rsidR="000A0301" w:rsidRPr="0079451E" w:rsidRDefault="000A0301" w:rsidP="0008369C">
            <w:pPr>
              <w:rPr>
                <w:rFonts w:eastAsia="Calibri"/>
                <w:color w:val="000000"/>
                <w:sz w:val="28"/>
                <w:szCs w:val="28"/>
                <w:lang w:val="uk-UA" w:eastAsia="en-US"/>
              </w:rPr>
            </w:pPr>
          </w:p>
          <w:p w:rsidR="000A0301" w:rsidRPr="0079451E" w:rsidRDefault="000A0301" w:rsidP="0008369C">
            <w:pPr>
              <w:rPr>
                <w:rFonts w:eastAsia="Calibri"/>
                <w:color w:val="000000"/>
                <w:sz w:val="28"/>
                <w:szCs w:val="28"/>
                <w:lang w:val="uk-UA" w:eastAsia="en-US"/>
              </w:rPr>
            </w:pPr>
          </w:p>
          <w:p w:rsidR="000A0301" w:rsidRPr="0079451E" w:rsidRDefault="000A0301" w:rsidP="0008369C">
            <w:pPr>
              <w:jc w:val="both"/>
              <w:rPr>
                <w:rFonts w:eastAsia="Calibri"/>
                <w:color w:val="000000"/>
                <w:sz w:val="28"/>
                <w:szCs w:val="28"/>
                <w:lang w:val="uk-UA" w:eastAsia="en-US"/>
              </w:rPr>
            </w:pPr>
            <w:r w:rsidRPr="0079451E">
              <w:rPr>
                <w:rFonts w:eastAsia="Calibri"/>
                <w:color w:val="000000"/>
                <w:sz w:val="28"/>
                <w:szCs w:val="28"/>
                <w:lang w:val="uk-UA" w:eastAsia="en-US"/>
              </w:rPr>
              <w:t xml:space="preserve">головний бухгалтер </w:t>
            </w:r>
            <w:r w:rsidRPr="0079451E">
              <w:rPr>
                <w:color w:val="000000"/>
                <w:sz w:val="28"/>
                <w:szCs w:val="28"/>
                <w:lang w:val="uk-UA"/>
              </w:rPr>
              <w:t>відділу з питань комунального майна та фінансово-господарського забезпечення виконавчого апарату Ужгородської районної ради</w:t>
            </w:r>
          </w:p>
          <w:p w:rsidR="000A0301" w:rsidRPr="0079451E" w:rsidRDefault="000A0301" w:rsidP="0008369C">
            <w:pPr>
              <w:rPr>
                <w:rFonts w:eastAsia="Calibri"/>
                <w:color w:val="000000"/>
                <w:sz w:val="28"/>
                <w:szCs w:val="28"/>
                <w:lang w:val="uk-UA" w:eastAsia="en-US"/>
              </w:rPr>
            </w:pPr>
          </w:p>
          <w:p w:rsidR="000A0301" w:rsidRPr="0079451E" w:rsidRDefault="000A0301" w:rsidP="0008369C">
            <w:pPr>
              <w:rPr>
                <w:rFonts w:eastAsia="Calibri"/>
                <w:color w:val="000000"/>
                <w:sz w:val="28"/>
                <w:szCs w:val="28"/>
                <w:lang w:val="uk-UA" w:eastAsia="en-US"/>
              </w:rPr>
            </w:pPr>
          </w:p>
          <w:p w:rsidR="000A0301" w:rsidRPr="0079451E" w:rsidRDefault="001972AB" w:rsidP="0008369C">
            <w:pPr>
              <w:shd w:val="clear" w:color="auto" w:fill="FFFFFF"/>
              <w:jc w:val="both"/>
              <w:rPr>
                <w:color w:val="000000"/>
                <w:sz w:val="28"/>
                <w:szCs w:val="28"/>
                <w:lang w:val="uk-UA" w:eastAsia="uk-UA"/>
              </w:rPr>
            </w:pPr>
            <w:r>
              <w:rPr>
                <w:color w:val="000000"/>
                <w:sz w:val="28"/>
                <w:szCs w:val="28"/>
                <w:lang w:val="uk-UA" w:eastAsia="uk-UA"/>
              </w:rPr>
              <w:t>начальник</w:t>
            </w:r>
            <w:r w:rsidR="000A0301" w:rsidRPr="0079451E">
              <w:rPr>
                <w:color w:val="000000"/>
                <w:sz w:val="28"/>
                <w:szCs w:val="28"/>
                <w:lang w:val="uk-UA" w:eastAsia="uk-UA"/>
              </w:rPr>
              <w:t>- головний бухгалтер відділу бухгалтерського обліку та звітності</w:t>
            </w:r>
            <w:r w:rsidR="00857771" w:rsidRPr="0079451E">
              <w:rPr>
                <w:color w:val="000000"/>
                <w:sz w:val="28"/>
                <w:szCs w:val="28"/>
                <w:lang w:val="uk-UA" w:eastAsia="uk-UA"/>
              </w:rPr>
              <w:t xml:space="preserve"> </w:t>
            </w:r>
            <w:proofErr w:type="spellStart"/>
            <w:r w:rsidR="00857771" w:rsidRPr="0079451E">
              <w:rPr>
                <w:color w:val="000000"/>
                <w:sz w:val="28"/>
                <w:szCs w:val="28"/>
                <w:lang w:val="uk-UA" w:eastAsia="uk-UA"/>
              </w:rPr>
              <w:t>Холмківської</w:t>
            </w:r>
            <w:proofErr w:type="spellEnd"/>
            <w:r w:rsidR="000A0301" w:rsidRPr="0079451E">
              <w:rPr>
                <w:color w:val="000000"/>
                <w:sz w:val="28"/>
                <w:szCs w:val="28"/>
                <w:lang w:val="uk-UA" w:eastAsia="uk-UA"/>
              </w:rPr>
              <w:t xml:space="preserve"> сільської ради </w:t>
            </w:r>
          </w:p>
          <w:p w:rsidR="000A0301" w:rsidRPr="0079451E" w:rsidRDefault="000A0301" w:rsidP="0008369C">
            <w:pPr>
              <w:rPr>
                <w:rFonts w:eastAsia="Calibri"/>
                <w:color w:val="000000"/>
                <w:sz w:val="28"/>
                <w:szCs w:val="28"/>
                <w:lang w:val="uk-UA" w:eastAsia="en-US"/>
              </w:rPr>
            </w:pPr>
          </w:p>
          <w:p w:rsidR="000A0301" w:rsidRPr="0079451E" w:rsidRDefault="000A0301" w:rsidP="0008369C">
            <w:pPr>
              <w:autoSpaceDN w:val="0"/>
              <w:rPr>
                <w:rFonts w:eastAsia="Calibri"/>
                <w:b/>
                <w:color w:val="000000"/>
                <w:sz w:val="28"/>
                <w:szCs w:val="28"/>
                <w:lang w:val="uk-UA" w:eastAsia="en-US"/>
              </w:rPr>
            </w:pPr>
          </w:p>
        </w:tc>
      </w:tr>
    </w:tbl>
    <w:p w:rsidR="000A0301" w:rsidRPr="0079451E" w:rsidRDefault="000A0301" w:rsidP="000A0301">
      <w:pPr>
        <w:jc w:val="both"/>
        <w:rPr>
          <w:sz w:val="28"/>
          <w:szCs w:val="28"/>
          <w:lang w:val="uk-UA"/>
        </w:rPr>
      </w:pPr>
    </w:p>
    <w:p w:rsidR="000A0301" w:rsidRPr="0079451E" w:rsidRDefault="000A0301" w:rsidP="000A0301">
      <w:pPr>
        <w:pStyle w:val="a5"/>
        <w:shd w:val="clear" w:color="auto" w:fill="FFFFFF"/>
        <w:spacing w:before="0" w:beforeAutospacing="0" w:after="0" w:afterAutospacing="0"/>
        <w:ind w:right="-141"/>
        <w:jc w:val="both"/>
        <w:rPr>
          <w:rStyle w:val="a7"/>
          <w:bCs/>
          <w:color w:val="000000"/>
          <w:sz w:val="28"/>
          <w:szCs w:val="28"/>
          <w:lang w:val="uk-UA"/>
        </w:rPr>
      </w:pPr>
      <w:r w:rsidRPr="0079451E">
        <w:rPr>
          <w:rStyle w:val="a7"/>
          <w:bCs/>
          <w:color w:val="000000"/>
          <w:sz w:val="28"/>
          <w:szCs w:val="28"/>
          <w:lang w:val="uk-UA"/>
        </w:rPr>
        <w:t>Голова ради</w:t>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t xml:space="preserve">    Юрій ФРІНЦКО</w:t>
      </w:r>
    </w:p>
    <w:p w:rsidR="000A0301" w:rsidRPr="0079451E" w:rsidRDefault="000A0301" w:rsidP="000A0301">
      <w:pPr>
        <w:jc w:val="both"/>
        <w:rPr>
          <w:sz w:val="28"/>
          <w:szCs w:val="28"/>
          <w:lang w:val="uk-UA"/>
        </w:rPr>
      </w:pPr>
    </w:p>
    <w:p w:rsidR="000A0301" w:rsidRPr="0079451E" w:rsidRDefault="000A0301" w:rsidP="00F13A1F">
      <w:pPr>
        <w:shd w:val="clear" w:color="auto" w:fill="FFFFFF"/>
        <w:ind w:left="5812"/>
        <w:rPr>
          <w:b/>
          <w:bCs/>
          <w:color w:val="000000"/>
          <w:sz w:val="28"/>
          <w:szCs w:val="28"/>
          <w:lang w:val="uk-UA"/>
        </w:rPr>
      </w:pPr>
    </w:p>
    <w:p w:rsidR="000A0301" w:rsidRPr="0079451E" w:rsidRDefault="000A0301" w:rsidP="00F13A1F">
      <w:pPr>
        <w:shd w:val="clear" w:color="auto" w:fill="FFFFFF"/>
        <w:ind w:left="5812"/>
        <w:rPr>
          <w:b/>
          <w:bCs/>
          <w:color w:val="000000"/>
          <w:sz w:val="28"/>
          <w:szCs w:val="28"/>
          <w:lang w:val="uk-UA"/>
        </w:rPr>
      </w:pPr>
    </w:p>
    <w:p w:rsidR="00857771" w:rsidRPr="0079451E" w:rsidRDefault="00857771" w:rsidP="00F13A1F">
      <w:pPr>
        <w:shd w:val="clear" w:color="auto" w:fill="FFFFFF"/>
        <w:ind w:left="5812"/>
        <w:rPr>
          <w:b/>
          <w:bCs/>
          <w:color w:val="000000"/>
          <w:sz w:val="28"/>
          <w:szCs w:val="28"/>
          <w:lang w:val="uk-UA"/>
        </w:rPr>
      </w:pPr>
    </w:p>
    <w:p w:rsidR="00857771" w:rsidRPr="0079451E" w:rsidRDefault="00857771" w:rsidP="00F13A1F">
      <w:pPr>
        <w:shd w:val="clear" w:color="auto" w:fill="FFFFFF"/>
        <w:ind w:left="5812"/>
        <w:rPr>
          <w:b/>
          <w:bCs/>
          <w:color w:val="000000"/>
          <w:sz w:val="28"/>
          <w:szCs w:val="28"/>
          <w:lang w:val="uk-UA"/>
        </w:rPr>
      </w:pPr>
    </w:p>
    <w:p w:rsidR="00857771" w:rsidRDefault="00857771" w:rsidP="00F13A1F">
      <w:pPr>
        <w:shd w:val="clear" w:color="auto" w:fill="FFFFFF"/>
        <w:ind w:left="5812"/>
        <w:rPr>
          <w:b/>
          <w:bCs/>
          <w:color w:val="000000"/>
          <w:sz w:val="28"/>
          <w:szCs w:val="28"/>
          <w:lang w:val="uk-UA"/>
        </w:rPr>
      </w:pPr>
    </w:p>
    <w:p w:rsidR="00AC1C18" w:rsidRPr="0079451E" w:rsidRDefault="00AC1C18" w:rsidP="00F13A1F">
      <w:pPr>
        <w:shd w:val="clear" w:color="auto" w:fill="FFFFFF"/>
        <w:ind w:left="5812"/>
        <w:rPr>
          <w:b/>
          <w:bCs/>
          <w:color w:val="000000"/>
          <w:sz w:val="28"/>
          <w:szCs w:val="28"/>
          <w:lang w:val="uk-UA"/>
        </w:rPr>
      </w:pPr>
    </w:p>
    <w:p w:rsidR="00857771" w:rsidRPr="0079451E" w:rsidRDefault="00857771" w:rsidP="00F13A1F">
      <w:pPr>
        <w:shd w:val="clear" w:color="auto" w:fill="FFFFFF"/>
        <w:ind w:left="5812"/>
        <w:rPr>
          <w:b/>
          <w:bCs/>
          <w:color w:val="000000"/>
          <w:sz w:val="28"/>
          <w:szCs w:val="28"/>
          <w:lang w:val="uk-UA"/>
        </w:rPr>
      </w:pPr>
    </w:p>
    <w:p w:rsidR="00857771" w:rsidRPr="0079451E" w:rsidRDefault="00857771" w:rsidP="00F13A1F">
      <w:pPr>
        <w:shd w:val="clear" w:color="auto" w:fill="FFFFFF"/>
        <w:ind w:left="5812"/>
        <w:rPr>
          <w:b/>
          <w:bCs/>
          <w:color w:val="000000"/>
          <w:sz w:val="28"/>
          <w:szCs w:val="28"/>
          <w:lang w:val="uk-UA"/>
        </w:rPr>
      </w:pPr>
    </w:p>
    <w:p w:rsidR="00857771" w:rsidRPr="0079451E" w:rsidRDefault="00857771" w:rsidP="00F13A1F">
      <w:pPr>
        <w:shd w:val="clear" w:color="auto" w:fill="FFFFFF"/>
        <w:ind w:left="5812"/>
        <w:rPr>
          <w:b/>
          <w:bCs/>
          <w:color w:val="000000"/>
          <w:sz w:val="28"/>
          <w:szCs w:val="28"/>
          <w:lang w:val="uk-UA"/>
        </w:rPr>
      </w:pPr>
    </w:p>
    <w:p w:rsidR="00857771" w:rsidRPr="0079451E" w:rsidRDefault="00857771" w:rsidP="00F13A1F">
      <w:pPr>
        <w:shd w:val="clear" w:color="auto" w:fill="FFFFFF"/>
        <w:ind w:left="5812"/>
        <w:rPr>
          <w:b/>
          <w:bCs/>
          <w:color w:val="000000"/>
          <w:sz w:val="28"/>
          <w:szCs w:val="28"/>
          <w:lang w:val="uk-UA"/>
        </w:rPr>
      </w:pPr>
    </w:p>
    <w:p w:rsidR="00857771" w:rsidRPr="0079451E" w:rsidRDefault="00857771" w:rsidP="00F13A1F">
      <w:pPr>
        <w:shd w:val="clear" w:color="auto" w:fill="FFFFFF"/>
        <w:ind w:left="5812"/>
        <w:rPr>
          <w:b/>
          <w:bCs/>
          <w:color w:val="000000"/>
          <w:sz w:val="28"/>
          <w:szCs w:val="28"/>
          <w:lang w:val="uk-UA"/>
        </w:rPr>
      </w:pPr>
    </w:p>
    <w:p w:rsidR="00857771" w:rsidRPr="0079451E" w:rsidRDefault="00857771" w:rsidP="00F13A1F">
      <w:pPr>
        <w:shd w:val="clear" w:color="auto" w:fill="FFFFFF"/>
        <w:ind w:left="5812"/>
        <w:rPr>
          <w:b/>
          <w:bCs/>
          <w:color w:val="000000"/>
          <w:sz w:val="28"/>
          <w:szCs w:val="28"/>
          <w:lang w:val="uk-UA"/>
        </w:rPr>
      </w:pPr>
    </w:p>
    <w:p w:rsidR="000A0301" w:rsidRPr="0079451E" w:rsidRDefault="000A0301" w:rsidP="00F13A1F">
      <w:pPr>
        <w:shd w:val="clear" w:color="auto" w:fill="FFFFFF"/>
        <w:ind w:left="5812"/>
        <w:rPr>
          <w:b/>
          <w:bCs/>
          <w:color w:val="000000"/>
          <w:sz w:val="28"/>
          <w:szCs w:val="28"/>
          <w:lang w:val="uk-UA"/>
        </w:rPr>
      </w:pPr>
    </w:p>
    <w:p w:rsidR="00F367E3" w:rsidRPr="0079451E" w:rsidRDefault="005B19CC" w:rsidP="00AC1C18">
      <w:pPr>
        <w:shd w:val="clear" w:color="auto" w:fill="FFFFFF"/>
        <w:ind w:left="6521"/>
        <w:rPr>
          <w:color w:val="242B2E"/>
          <w:sz w:val="28"/>
          <w:szCs w:val="28"/>
          <w:lang w:val="uk-UA"/>
        </w:rPr>
      </w:pPr>
      <w:r w:rsidRPr="0079451E">
        <w:rPr>
          <w:b/>
          <w:bCs/>
          <w:color w:val="000000"/>
          <w:sz w:val="28"/>
          <w:szCs w:val="28"/>
          <w:lang w:val="uk-UA"/>
        </w:rPr>
        <w:lastRenderedPageBreak/>
        <w:t>Додаток 9</w:t>
      </w:r>
    </w:p>
    <w:p w:rsidR="00F367E3" w:rsidRPr="0079451E" w:rsidRDefault="00F367E3" w:rsidP="00AC1C18">
      <w:pPr>
        <w:shd w:val="clear" w:color="auto" w:fill="FFFFFF"/>
        <w:ind w:left="6521"/>
        <w:rPr>
          <w:color w:val="242B2E"/>
          <w:sz w:val="28"/>
          <w:szCs w:val="28"/>
          <w:lang w:val="uk-UA"/>
        </w:rPr>
      </w:pPr>
      <w:r w:rsidRPr="0079451E">
        <w:rPr>
          <w:b/>
          <w:bCs/>
          <w:color w:val="000000"/>
          <w:sz w:val="28"/>
          <w:szCs w:val="28"/>
          <w:lang w:val="uk-UA"/>
        </w:rPr>
        <w:t>до рішення районної ради</w:t>
      </w:r>
    </w:p>
    <w:p w:rsidR="00F367E3" w:rsidRPr="0079451E" w:rsidRDefault="008C134B" w:rsidP="00AC1C18">
      <w:pPr>
        <w:shd w:val="clear" w:color="auto" w:fill="FFFFFF"/>
        <w:ind w:left="6521"/>
        <w:jc w:val="both"/>
        <w:rPr>
          <w:b/>
          <w:bCs/>
          <w:color w:val="000000"/>
          <w:sz w:val="28"/>
          <w:szCs w:val="28"/>
          <w:lang w:val="uk-UA"/>
        </w:rPr>
      </w:pPr>
      <w:r>
        <w:rPr>
          <w:b/>
          <w:bCs/>
          <w:color w:val="000000"/>
          <w:sz w:val="28"/>
          <w:szCs w:val="28"/>
          <w:lang w:val="uk-UA"/>
        </w:rPr>
        <w:t>від 27.09.2024 №351</w:t>
      </w:r>
    </w:p>
    <w:p w:rsidR="00F367E3" w:rsidRPr="0079451E" w:rsidRDefault="00F367E3" w:rsidP="00AC1C18">
      <w:pPr>
        <w:shd w:val="clear" w:color="auto" w:fill="FFFFFF"/>
        <w:ind w:left="6521" w:firstLine="709"/>
        <w:jc w:val="both"/>
        <w:rPr>
          <w:color w:val="000000"/>
          <w:sz w:val="28"/>
          <w:szCs w:val="28"/>
          <w:lang w:val="uk-UA"/>
        </w:rPr>
      </w:pPr>
    </w:p>
    <w:p w:rsidR="00F13A1F" w:rsidRPr="0079451E" w:rsidRDefault="00F13A1F" w:rsidP="00F367E3">
      <w:pPr>
        <w:shd w:val="clear" w:color="auto" w:fill="FFFFFF"/>
        <w:ind w:firstLine="709"/>
        <w:jc w:val="both"/>
        <w:rPr>
          <w:color w:val="000000"/>
          <w:sz w:val="28"/>
          <w:szCs w:val="28"/>
          <w:lang w:val="uk-UA"/>
        </w:rPr>
      </w:pPr>
    </w:p>
    <w:p w:rsidR="00F13A1F" w:rsidRPr="0079451E" w:rsidRDefault="00F13A1F" w:rsidP="00F367E3">
      <w:pPr>
        <w:shd w:val="clear" w:color="auto" w:fill="FFFFFF"/>
        <w:ind w:firstLine="709"/>
        <w:jc w:val="both"/>
        <w:rPr>
          <w:color w:val="000000"/>
          <w:sz w:val="28"/>
          <w:szCs w:val="28"/>
          <w:lang w:val="uk-UA"/>
        </w:rPr>
      </w:pPr>
    </w:p>
    <w:p w:rsidR="00F367E3" w:rsidRPr="0079451E" w:rsidRDefault="00F367E3" w:rsidP="00F367E3">
      <w:pPr>
        <w:shd w:val="clear" w:color="auto" w:fill="FFFFFF"/>
        <w:ind w:firstLine="709"/>
        <w:jc w:val="center"/>
        <w:rPr>
          <w:b/>
          <w:color w:val="000000"/>
          <w:sz w:val="28"/>
          <w:szCs w:val="28"/>
          <w:lang w:val="uk-UA"/>
        </w:rPr>
      </w:pPr>
      <w:r w:rsidRPr="0079451E">
        <w:rPr>
          <w:b/>
          <w:color w:val="000000"/>
          <w:sz w:val="28"/>
          <w:szCs w:val="28"/>
          <w:lang w:val="uk-UA"/>
        </w:rPr>
        <w:t>ПЕРЕЛІК</w:t>
      </w:r>
    </w:p>
    <w:p w:rsidR="00F367E3" w:rsidRPr="0079451E" w:rsidRDefault="00F367E3" w:rsidP="00F367E3">
      <w:pPr>
        <w:shd w:val="clear" w:color="auto" w:fill="FFFFFF"/>
        <w:ind w:firstLine="709"/>
        <w:jc w:val="center"/>
        <w:rPr>
          <w:b/>
          <w:color w:val="000000"/>
          <w:sz w:val="28"/>
          <w:szCs w:val="28"/>
          <w:lang w:val="uk-UA"/>
        </w:rPr>
      </w:pPr>
      <w:r w:rsidRPr="0079451E">
        <w:rPr>
          <w:b/>
          <w:color w:val="000000"/>
          <w:sz w:val="28"/>
          <w:szCs w:val="28"/>
          <w:lang w:val="uk-UA"/>
        </w:rPr>
        <w:t>майна спільної власності територіальних громад сіл, селищ та міст Ужгородського району, яке передається у комунальну влас</w:t>
      </w:r>
      <w:r w:rsidR="00F13A1F" w:rsidRPr="0079451E">
        <w:rPr>
          <w:b/>
          <w:color w:val="000000"/>
          <w:sz w:val="28"/>
          <w:szCs w:val="28"/>
          <w:lang w:val="uk-UA"/>
        </w:rPr>
        <w:t>ність Чопської міської ради</w:t>
      </w:r>
      <w:r w:rsidRPr="0079451E">
        <w:rPr>
          <w:b/>
          <w:color w:val="000000"/>
          <w:sz w:val="28"/>
          <w:szCs w:val="28"/>
          <w:lang w:val="uk-UA"/>
        </w:rPr>
        <w:t xml:space="preserve"> Закарпатської області</w:t>
      </w:r>
    </w:p>
    <w:p w:rsidR="00F367E3" w:rsidRPr="0079451E" w:rsidRDefault="00F367E3" w:rsidP="00F367E3">
      <w:pPr>
        <w:shd w:val="clear" w:color="auto" w:fill="FFFFFF"/>
        <w:ind w:firstLine="709"/>
        <w:jc w:val="center"/>
        <w:rPr>
          <w:b/>
          <w:color w:val="000000"/>
          <w:sz w:val="28"/>
          <w:szCs w:val="28"/>
          <w:lang w:val="uk-UA"/>
        </w:rPr>
      </w:pPr>
    </w:p>
    <w:p w:rsidR="00F367E3" w:rsidRPr="0079451E" w:rsidRDefault="00F367E3" w:rsidP="00F367E3">
      <w:pPr>
        <w:shd w:val="clear" w:color="auto" w:fill="FFFFFF"/>
        <w:ind w:firstLine="709"/>
        <w:jc w:val="center"/>
        <w:rPr>
          <w:b/>
          <w:color w:val="000000"/>
          <w:sz w:val="28"/>
          <w:szCs w:val="28"/>
          <w:lang w:val="uk-UA"/>
        </w:rPr>
      </w:pPr>
    </w:p>
    <w:tbl>
      <w:tblPr>
        <w:tblW w:w="978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82"/>
        <w:gridCol w:w="2621"/>
        <w:gridCol w:w="1800"/>
        <w:gridCol w:w="1276"/>
        <w:gridCol w:w="1686"/>
        <w:gridCol w:w="1616"/>
      </w:tblGrid>
      <w:tr w:rsidR="00F367E3" w:rsidRPr="0079451E" w:rsidTr="008C134B">
        <w:trPr>
          <w:trHeight w:hRule="exact" w:val="938"/>
        </w:trPr>
        <w:tc>
          <w:tcPr>
            <w:tcW w:w="782" w:type="dxa"/>
            <w:shd w:val="clear" w:color="auto" w:fill="FFFFFF"/>
          </w:tcPr>
          <w:p w:rsidR="00F367E3" w:rsidRPr="0079451E" w:rsidRDefault="00F367E3" w:rsidP="001C3897">
            <w:pPr>
              <w:shd w:val="clear" w:color="auto" w:fill="FFFFFF"/>
              <w:ind w:left="14"/>
              <w:jc w:val="center"/>
              <w:rPr>
                <w:b/>
                <w:sz w:val="24"/>
                <w:szCs w:val="24"/>
                <w:lang w:val="uk-UA"/>
              </w:rPr>
            </w:pPr>
            <w:r w:rsidRPr="0079451E">
              <w:rPr>
                <w:b/>
                <w:bCs/>
                <w:sz w:val="24"/>
                <w:szCs w:val="24"/>
                <w:lang w:val="uk-UA"/>
              </w:rPr>
              <w:t>№п/п</w:t>
            </w:r>
          </w:p>
        </w:tc>
        <w:tc>
          <w:tcPr>
            <w:tcW w:w="2621" w:type="dxa"/>
            <w:shd w:val="clear" w:color="auto" w:fill="FFFFFF"/>
          </w:tcPr>
          <w:p w:rsidR="00F367E3" w:rsidRPr="0079451E" w:rsidRDefault="00F367E3" w:rsidP="001C3897">
            <w:pPr>
              <w:shd w:val="clear" w:color="auto" w:fill="FFFFFF"/>
              <w:ind w:left="576"/>
              <w:jc w:val="center"/>
              <w:rPr>
                <w:b/>
                <w:sz w:val="24"/>
                <w:szCs w:val="24"/>
                <w:lang w:val="uk-UA"/>
              </w:rPr>
            </w:pPr>
            <w:r w:rsidRPr="0079451E">
              <w:rPr>
                <w:b/>
                <w:bCs/>
                <w:sz w:val="24"/>
                <w:szCs w:val="24"/>
                <w:lang w:val="uk-UA"/>
              </w:rPr>
              <w:t>Найменування</w:t>
            </w:r>
          </w:p>
        </w:tc>
        <w:tc>
          <w:tcPr>
            <w:tcW w:w="1800" w:type="dxa"/>
            <w:shd w:val="clear" w:color="auto" w:fill="FFFFFF"/>
          </w:tcPr>
          <w:p w:rsidR="00F367E3" w:rsidRPr="0079451E" w:rsidRDefault="00F367E3" w:rsidP="001C3897">
            <w:pPr>
              <w:shd w:val="clear" w:color="auto" w:fill="FFFFFF"/>
              <w:ind w:left="581"/>
              <w:jc w:val="center"/>
              <w:rPr>
                <w:b/>
                <w:sz w:val="24"/>
                <w:szCs w:val="24"/>
                <w:lang w:val="uk-UA"/>
              </w:rPr>
            </w:pPr>
            <w:r w:rsidRPr="0079451E">
              <w:rPr>
                <w:b/>
                <w:bCs/>
                <w:sz w:val="24"/>
                <w:szCs w:val="24"/>
                <w:lang w:val="uk-UA"/>
              </w:rPr>
              <w:t>Адреса</w:t>
            </w:r>
          </w:p>
        </w:tc>
        <w:tc>
          <w:tcPr>
            <w:tcW w:w="1276" w:type="dxa"/>
            <w:shd w:val="clear" w:color="auto" w:fill="FFFFFF"/>
          </w:tcPr>
          <w:p w:rsidR="00F367E3" w:rsidRPr="0079451E" w:rsidRDefault="00F367E3" w:rsidP="001C3897">
            <w:pPr>
              <w:shd w:val="clear" w:color="auto" w:fill="FFFFFF"/>
              <w:spacing w:line="331" w:lineRule="exact"/>
              <w:jc w:val="center"/>
              <w:rPr>
                <w:b/>
                <w:sz w:val="24"/>
                <w:szCs w:val="24"/>
                <w:lang w:val="uk-UA"/>
              </w:rPr>
            </w:pPr>
            <w:r w:rsidRPr="0079451E">
              <w:rPr>
                <w:b/>
                <w:bCs/>
                <w:sz w:val="24"/>
                <w:szCs w:val="24"/>
                <w:lang w:val="uk-UA"/>
              </w:rPr>
              <w:t xml:space="preserve">Кількість,  </w:t>
            </w:r>
            <w:proofErr w:type="spellStart"/>
            <w:r w:rsidRPr="0079451E">
              <w:rPr>
                <w:b/>
                <w:sz w:val="24"/>
                <w:szCs w:val="24"/>
                <w:lang w:val="uk-UA"/>
              </w:rPr>
              <w:t>шт</w:t>
            </w:r>
            <w:proofErr w:type="spellEnd"/>
          </w:p>
        </w:tc>
        <w:tc>
          <w:tcPr>
            <w:tcW w:w="1686" w:type="dxa"/>
            <w:shd w:val="clear" w:color="auto" w:fill="FFFFFF"/>
          </w:tcPr>
          <w:p w:rsidR="00F367E3" w:rsidRPr="0079451E" w:rsidRDefault="00F367E3" w:rsidP="001C3897">
            <w:pPr>
              <w:shd w:val="clear" w:color="auto" w:fill="FFFFFF"/>
              <w:spacing w:line="293" w:lineRule="exact"/>
              <w:ind w:right="48" w:firstLine="5"/>
              <w:jc w:val="center"/>
              <w:rPr>
                <w:b/>
                <w:sz w:val="24"/>
                <w:szCs w:val="24"/>
                <w:lang w:val="uk-UA"/>
              </w:rPr>
            </w:pPr>
            <w:r w:rsidRPr="0079451E">
              <w:rPr>
                <w:b/>
                <w:bCs/>
                <w:sz w:val="24"/>
                <w:szCs w:val="24"/>
                <w:lang w:val="uk-UA"/>
              </w:rPr>
              <w:t xml:space="preserve">Рік </w:t>
            </w:r>
            <w:r w:rsidRPr="0079451E">
              <w:rPr>
                <w:b/>
                <w:sz w:val="24"/>
                <w:szCs w:val="24"/>
                <w:lang w:val="uk-UA"/>
              </w:rPr>
              <w:t xml:space="preserve">вводу </w:t>
            </w:r>
            <w:r w:rsidRPr="0079451E">
              <w:rPr>
                <w:b/>
                <w:bCs/>
                <w:sz w:val="24"/>
                <w:szCs w:val="24"/>
                <w:lang w:val="uk-UA"/>
              </w:rPr>
              <w:t>в експлуатац</w:t>
            </w:r>
            <w:r w:rsidRPr="0079451E">
              <w:rPr>
                <w:b/>
                <w:sz w:val="24"/>
                <w:szCs w:val="24"/>
                <w:lang w:val="uk-UA"/>
              </w:rPr>
              <w:t>ію</w:t>
            </w:r>
          </w:p>
        </w:tc>
        <w:tc>
          <w:tcPr>
            <w:tcW w:w="1616" w:type="dxa"/>
            <w:shd w:val="clear" w:color="auto" w:fill="FFFFFF"/>
          </w:tcPr>
          <w:p w:rsidR="00F367E3" w:rsidRPr="0079451E" w:rsidRDefault="00F367E3" w:rsidP="001C3897">
            <w:pPr>
              <w:shd w:val="clear" w:color="auto" w:fill="FFFFFF"/>
              <w:spacing w:line="336" w:lineRule="exact"/>
              <w:ind w:left="10" w:right="494" w:hanging="5"/>
              <w:jc w:val="center"/>
              <w:rPr>
                <w:b/>
                <w:sz w:val="24"/>
                <w:szCs w:val="24"/>
                <w:lang w:val="uk-UA"/>
              </w:rPr>
            </w:pPr>
            <w:r w:rsidRPr="0079451E">
              <w:rPr>
                <w:b/>
                <w:bCs/>
                <w:sz w:val="24"/>
                <w:szCs w:val="24"/>
                <w:lang w:val="uk-UA"/>
              </w:rPr>
              <w:t>Вартість (грн.)</w:t>
            </w:r>
          </w:p>
        </w:tc>
      </w:tr>
      <w:tr w:rsidR="00F367E3" w:rsidRPr="0079451E" w:rsidTr="008C134B">
        <w:trPr>
          <w:trHeight w:hRule="exact" w:val="986"/>
        </w:trPr>
        <w:tc>
          <w:tcPr>
            <w:tcW w:w="782" w:type="dxa"/>
            <w:shd w:val="clear" w:color="auto" w:fill="FFFFFF"/>
          </w:tcPr>
          <w:p w:rsidR="00F367E3" w:rsidRPr="0079451E" w:rsidRDefault="00F367E3" w:rsidP="00F367E3">
            <w:pPr>
              <w:rPr>
                <w:sz w:val="24"/>
                <w:szCs w:val="24"/>
                <w:lang w:val="uk-UA"/>
              </w:rPr>
            </w:pPr>
            <w:r w:rsidRPr="0079451E">
              <w:rPr>
                <w:sz w:val="24"/>
                <w:szCs w:val="24"/>
                <w:lang w:val="uk-UA"/>
              </w:rPr>
              <w:t>1</w:t>
            </w:r>
          </w:p>
        </w:tc>
        <w:tc>
          <w:tcPr>
            <w:tcW w:w="2621" w:type="dxa"/>
            <w:shd w:val="clear" w:color="auto" w:fill="FFFFFF"/>
          </w:tcPr>
          <w:p w:rsidR="00F367E3" w:rsidRPr="0079451E" w:rsidRDefault="00F367E3" w:rsidP="001C3897">
            <w:pPr>
              <w:rPr>
                <w:sz w:val="24"/>
                <w:szCs w:val="24"/>
                <w:lang w:val="uk-UA"/>
              </w:rPr>
            </w:pPr>
            <w:r w:rsidRPr="0079451E">
              <w:rPr>
                <w:sz w:val="24"/>
                <w:szCs w:val="24"/>
                <w:lang w:val="uk-UA"/>
              </w:rPr>
              <w:t>м. Чоп   газопровід до котельні лікарні</w:t>
            </w:r>
          </w:p>
        </w:tc>
        <w:tc>
          <w:tcPr>
            <w:tcW w:w="1800" w:type="dxa"/>
            <w:shd w:val="clear" w:color="auto" w:fill="FFFFFF"/>
          </w:tcPr>
          <w:p w:rsidR="00F367E3" w:rsidRPr="0079451E" w:rsidRDefault="00F367E3" w:rsidP="001C3897">
            <w:pPr>
              <w:rPr>
                <w:sz w:val="24"/>
                <w:szCs w:val="24"/>
                <w:lang w:val="uk-UA"/>
              </w:rPr>
            </w:pPr>
            <w:r w:rsidRPr="0079451E">
              <w:rPr>
                <w:sz w:val="24"/>
                <w:szCs w:val="24"/>
                <w:lang w:val="uk-UA"/>
              </w:rPr>
              <w:t xml:space="preserve">м. Чоп, </w:t>
            </w:r>
          </w:p>
          <w:p w:rsidR="00F367E3" w:rsidRPr="0079451E" w:rsidRDefault="00F367E3" w:rsidP="001C3897">
            <w:pPr>
              <w:rPr>
                <w:sz w:val="24"/>
                <w:szCs w:val="24"/>
                <w:lang w:val="uk-UA"/>
              </w:rPr>
            </w:pPr>
            <w:r w:rsidRPr="0079451E">
              <w:rPr>
                <w:sz w:val="24"/>
                <w:szCs w:val="24"/>
                <w:lang w:val="uk-UA"/>
              </w:rPr>
              <w:t>вул. Приозерна</w:t>
            </w:r>
          </w:p>
        </w:tc>
        <w:tc>
          <w:tcPr>
            <w:tcW w:w="1276" w:type="dxa"/>
            <w:shd w:val="clear" w:color="auto" w:fill="FFFFFF"/>
          </w:tcPr>
          <w:p w:rsidR="00F367E3" w:rsidRPr="0079451E" w:rsidRDefault="00F367E3" w:rsidP="001C3897">
            <w:pPr>
              <w:rPr>
                <w:sz w:val="24"/>
                <w:szCs w:val="24"/>
                <w:lang w:val="uk-UA"/>
              </w:rPr>
            </w:pPr>
            <w:r w:rsidRPr="0079451E">
              <w:rPr>
                <w:sz w:val="24"/>
                <w:szCs w:val="24"/>
                <w:lang w:val="uk-UA"/>
              </w:rPr>
              <w:t>Труба-</w:t>
            </w:r>
            <w:proofErr w:type="spellStart"/>
            <w:r w:rsidRPr="0079451E">
              <w:rPr>
                <w:sz w:val="24"/>
                <w:szCs w:val="24"/>
                <w:lang w:val="uk-UA"/>
              </w:rPr>
              <w:t>Ду</w:t>
            </w:r>
            <w:proofErr w:type="spellEnd"/>
            <w:r w:rsidRPr="0079451E">
              <w:rPr>
                <w:sz w:val="24"/>
                <w:szCs w:val="24"/>
                <w:lang w:val="uk-UA"/>
              </w:rPr>
              <w:t xml:space="preserve"> </w:t>
            </w:r>
            <w:r w:rsidRPr="0079451E">
              <w:rPr>
                <w:spacing w:val="-2"/>
                <w:sz w:val="24"/>
                <w:szCs w:val="24"/>
                <w:lang w:val="uk-UA"/>
              </w:rPr>
              <w:t xml:space="preserve">57 мм с/т, L= </w:t>
            </w:r>
            <w:r w:rsidRPr="0079451E">
              <w:rPr>
                <w:sz w:val="24"/>
                <w:szCs w:val="24"/>
                <w:lang w:val="uk-UA"/>
              </w:rPr>
              <w:t xml:space="preserve">0,078 </w:t>
            </w:r>
            <w:r w:rsidRPr="0079451E">
              <w:rPr>
                <w:sz w:val="22"/>
                <w:szCs w:val="22"/>
                <w:lang w:val="uk-UA"/>
              </w:rPr>
              <w:t>км</w:t>
            </w:r>
          </w:p>
        </w:tc>
        <w:tc>
          <w:tcPr>
            <w:tcW w:w="1686" w:type="dxa"/>
            <w:shd w:val="clear" w:color="auto" w:fill="FFFFFF"/>
          </w:tcPr>
          <w:p w:rsidR="00F367E3" w:rsidRPr="0079451E" w:rsidRDefault="00F367E3" w:rsidP="001C3897">
            <w:pPr>
              <w:rPr>
                <w:sz w:val="24"/>
                <w:szCs w:val="24"/>
                <w:lang w:val="uk-UA"/>
              </w:rPr>
            </w:pPr>
            <w:r w:rsidRPr="0079451E">
              <w:rPr>
                <w:sz w:val="24"/>
                <w:szCs w:val="24"/>
                <w:lang w:val="uk-UA"/>
              </w:rPr>
              <w:t>2002</w:t>
            </w:r>
          </w:p>
        </w:tc>
        <w:tc>
          <w:tcPr>
            <w:tcW w:w="1616" w:type="dxa"/>
            <w:shd w:val="clear" w:color="auto" w:fill="FFFFFF"/>
          </w:tcPr>
          <w:p w:rsidR="00F367E3" w:rsidRPr="0079451E" w:rsidRDefault="00F367E3" w:rsidP="001C3897">
            <w:pPr>
              <w:rPr>
                <w:sz w:val="24"/>
                <w:szCs w:val="24"/>
                <w:lang w:val="uk-UA"/>
              </w:rPr>
            </w:pPr>
            <w:r w:rsidRPr="0079451E">
              <w:rPr>
                <w:sz w:val="24"/>
                <w:szCs w:val="24"/>
                <w:lang w:val="uk-UA"/>
              </w:rPr>
              <w:t>3182,27</w:t>
            </w:r>
          </w:p>
        </w:tc>
      </w:tr>
    </w:tbl>
    <w:p w:rsidR="00F367E3" w:rsidRPr="0079451E" w:rsidRDefault="00F367E3" w:rsidP="00F367E3">
      <w:pPr>
        <w:shd w:val="clear" w:color="auto" w:fill="FFFFFF"/>
        <w:ind w:firstLine="709"/>
        <w:jc w:val="center"/>
        <w:rPr>
          <w:b/>
          <w:color w:val="000000"/>
          <w:sz w:val="28"/>
          <w:szCs w:val="28"/>
          <w:lang w:val="uk-UA"/>
        </w:rPr>
      </w:pPr>
    </w:p>
    <w:p w:rsidR="00F367E3" w:rsidRPr="0079451E" w:rsidRDefault="00F367E3" w:rsidP="00AD77C0">
      <w:pPr>
        <w:pStyle w:val="a5"/>
        <w:shd w:val="clear" w:color="auto" w:fill="FFFFFF"/>
        <w:spacing w:before="0" w:beforeAutospacing="0" w:after="0" w:afterAutospacing="0"/>
        <w:ind w:right="-284"/>
        <w:jc w:val="both"/>
        <w:rPr>
          <w:color w:val="242B2E"/>
          <w:sz w:val="28"/>
          <w:szCs w:val="28"/>
          <w:lang w:val="uk-UA"/>
        </w:rPr>
      </w:pPr>
    </w:p>
    <w:p w:rsidR="00F367E3" w:rsidRPr="0079451E" w:rsidRDefault="00F367E3" w:rsidP="00AD77C0">
      <w:pPr>
        <w:pStyle w:val="a5"/>
        <w:shd w:val="clear" w:color="auto" w:fill="FFFFFF"/>
        <w:spacing w:before="0" w:beforeAutospacing="0" w:after="0" w:afterAutospacing="0"/>
        <w:ind w:right="-284"/>
        <w:jc w:val="both"/>
        <w:rPr>
          <w:color w:val="242B2E"/>
          <w:sz w:val="28"/>
          <w:szCs w:val="28"/>
          <w:lang w:val="uk-UA"/>
        </w:rPr>
      </w:pPr>
    </w:p>
    <w:p w:rsidR="00F13A1F" w:rsidRPr="0079451E" w:rsidRDefault="00F13A1F" w:rsidP="00AD77C0">
      <w:pPr>
        <w:pStyle w:val="a5"/>
        <w:shd w:val="clear" w:color="auto" w:fill="FFFFFF"/>
        <w:spacing w:before="0" w:beforeAutospacing="0" w:after="0" w:afterAutospacing="0"/>
        <w:ind w:right="-284"/>
        <w:jc w:val="both"/>
        <w:rPr>
          <w:color w:val="242B2E"/>
          <w:sz w:val="28"/>
          <w:szCs w:val="28"/>
          <w:lang w:val="uk-UA"/>
        </w:rPr>
      </w:pPr>
    </w:p>
    <w:p w:rsidR="00F13A1F" w:rsidRPr="0079451E" w:rsidRDefault="00F13A1F" w:rsidP="00AD77C0">
      <w:pPr>
        <w:pStyle w:val="a5"/>
        <w:shd w:val="clear" w:color="auto" w:fill="FFFFFF"/>
        <w:spacing w:before="0" w:beforeAutospacing="0" w:after="0" w:afterAutospacing="0"/>
        <w:ind w:right="-284"/>
        <w:jc w:val="both"/>
        <w:rPr>
          <w:color w:val="242B2E"/>
          <w:sz w:val="28"/>
          <w:szCs w:val="28"/>
          <w:lang w:val="uk-UA"/>
        </w:rPr>
      </w:pPr>
    </w:p>
    <w:p w:rsidR="00F367E3" w:rsidRPr="0079451E" w:rsidRDefault="0013326D" w:rsidP="0013326D">
      <w:pPr>
        <w:pStyle w:val="a5"/>
        <w:shd w:val="clear" w:color="auto" w:fill="FFFFFF"/>
        <w:spacing w:before="0" w:beforeAutospacing="0" w:after="0" w:afterAutospacing="0"/>
        <w:ind w:right="-141"/>
        <w:jc w:val="both"/>
        <w:rPr>
          <w:rStyle w:val="a7"/>
          <w:bCs/>
          <w:color w:val="000000"/>
          <w:sz w:val="28"/>
          <w:szCs w:val="28"/>
          <w:lang w:val="uk-UA"/>
        </w:rPr>
      </w:pPr>
      <w:r w:rsidRPr="0079451E">
        <w:rPr>
          <w:rStyle w:val="a7"/>
          <w:bCs/>
          <w:color w:val="000000"/>
          <w:sz w:val="28"/>
          <w:szCs w:val="28"/>
          <w:lang w:val="uk-UA"/>
        </w:rPr>
        <w:t>Голова ради</w:t>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t xml:space="preserve">    </w:t>
      </w:r>
      <w:r w:rsidR="00F367E3" w:rsidRPr="0079451E">
        <w:rPr>
          <w:rStyle w:val="a7"/>
          <w:bCs/>
          <w:color w:val="000000"/>
          <w:sz w:val="28"/>
          <w:szCs w:val="28"/>
          <w:lang w:val="uk-UA"/>
        </w:rPr>
        <w:t>Юрій ФРІНЦКО</w:t>
      </w:r>
    </w:p>
    <w:p w:rsidR="00F367E3" w:rsidRPr="0079451E" w:rsidRDefault="00F367E3" w:rsidP="00AD77C0">
      <w:pPr>
        <w:pStyle w:val="a5"/>
        <w:shd w:val="clear" w:color="auto" w:fill="FFFFFF"/>
        <w:spacing w:before="0" w:beforeAutospacing="0" w:after="0" w:afterAutospacing="0"/>
        <w:ind w:right="-284"/>
        <w:jc w:val="both"/>
        <w:rPr>
          <w:color w:val="242B2E"/>
          <w:sz w:val="28"/>
          <w:szCs w:val="28"/>
          <w:lang w:val="uk-UA"/>
        </w:rPr>
      </w:pPr>
    </w:p>
    <w:p w:rsidR="00F13A1F" w:rsidRPr="0079451E" w:rsidRDefault="00F13A1F" w:rsidP="00AD77C0">
      <w:pPr>
        <w:pStyle w:val="a5"/>
        <w:shd w:val="clear" w:color="auto" w:fill="FFFFFF"/>
        <w:spacing w:before="0" w:beforeAutospacing="0" w:after="0" w:afterAutospacing="0"/>
        <w:ind w:right="-284"/>
        <w:jc w:val="both"/>
        <w:rPr>
          <w:color w:val="242B2E"/>
          <w:sz w:val="28"/>
          <w:szCs w:val="28"/>
          <w:lang w:val="uk-UA"/>
        </w:rPr>
      </w:pPr>
    </w:p>
    <w:p w:rsidR="00F13A1F" w:rsidRPr="0079451E" w:rsidRDefault="00F13A1F" w:rsidP="00AD77C0">
      <w:pPr>
        <w:pStyle w:val="a5"/>
        <w:shd w:val="clear" w:color="auto" w:fill="FFFFFF"/>
        <w:spacing w:before="0" w:beforeAutospacing="0" w:after="0" w:afterAutospacing="0"/>
        <w:ind w:right="-284"/>
        <w:jc w:val="both"/>
        <w:rPr>
          <w:color w:val="242B2E"/>
          <w:sz w:val="28"/>
          <w:szCs w:val="28"/>
          <w:lang w:val="uk-UA"/>
        </w:rPr>
      </w:pPr>
    </w:p>
    <w:p w:rsidR="00F13A1F" w:rsidRPr="0079451E" w:rsidRDefault="00F13A1F" w:rsidP="00AD77C0">
      <w:pPr>
        <w:pStyle w:val="a5"/>
        <w:shd w:val="clear" w:color="auto" w:fill="FFFFFF"/>
        <w:spacing w:before="0" w:beforeAutospacing="0" w:after="0" w:afterAutospacing="0"/>
        <w:ind w:right="-284"/>
        <w:jc w:val="both"/>
        <w:rPr>
          <w:color w:val="242B2E"/>
          <w:sz w:val="28"/>
          <w:szCs w:val="28"/>
          <w:lang w:val="uk-UA"/>
        </w:rPr>
      </w:pPr>
    </w:p>
    <w:p w:rsidR="00F13A1F" w:rsidRPr="0079451E" w:rsidRDefault="00F13A1F" w:rsidP="00AD77C0">
      <w:pPr>
        <w:pStyle w:val="a5"/>
        <w:shd w:val="clear" w:color="auto" w:fill="FFFFFF"/>
        <w:spacing w:before="0" w:beforeAutospacing="0" w:after="0" w:afterAutospacing="0"/>
        <w:ind w:right="-284"/>
        <w:jc w:val="both"/>
        <w:rPr>
          <w:color w:val="242B2E"/>
          <w:sz w:val="28"/>
          <w:szCs w:val="28"/>
          <w:lang w:val="uk-UA"/>
        </w:rPr>
      </w:pPr>
    </w:p>
    <w:p w:rsidR="00F13A1F" w:rsidRPr="0079451E" w:rsidRDefault="00F13A1F" w:rsidP="00AD77C0">
      <w:pPr>
        <w:pStyle w:val="a5"/>
        <w:shd w:val="clear" w:color="auto" w:fill="FFFFFF"/>
        <w:spacing w:before="0" w:beforeAutospacing="0" w:after="0" w:afterAutospacing="0"/>
        <w:ind w:right="-284"/>
        <w:jc w:val="both"/>
        <w:rPr>
          <w:color w:val="242B2E"/>
          <w:sz w:val="28"/>
          <w:szCs w:val="28"/>
          <w:lang w:val="uk-UA"/>
        </w:rPr>
      </w:pPr>
    </w:p>
    <w:p w:rsidR="00F13A1F" w:rsidRPr="0079451E" w:rsidRDefault="00F13A1F" w:rsidP="00AD77C0">
      <w:pPr>
        <w:pStyle w:val="a5"/>
        <w:shd w:val="clear" w:color="auto" w:fill="FFFFFF"/>
        <w:spacing w:before="0" w:beforeAutospacing="0" w:after="0" w:afterAutospacing="0"/>
        <w:ind w:right="-284"/>
        <w:jc w:val="both"/>
        <w:rPr>
          <w:color w:val="242B2E"/>
          <w:sz w:val="28"/>
          <w:szCs w:val="28"/>
          <w:lang w:val="uk-UA"/>
        </w:rPr>
      </w:pPr>
    </w:p>
    <w:p w:rsidR="00F13A1F" w:rsidRPr="0079451E" w:rsidRDefault="00F13A1F" w:rsidP="00AD77C0">
      <w:pPr>
        <w:pStyle w:val="a5"/>
        <w:shd w:val="clear" w:color="auto" w:fill="FFFFFF"/>
        <w:spacing w:before="0" w:beforeAutospacing="0" w:after="0" w:afterAutospacing="0"/>
        <w:ind w:right="-284"/>
        <w:jc w:val="both"/>
        <w:rPr>
          <w:color w:val="242B2E"/>
          <w:sz w:val="28"/>
          <w:szCs w:val="28"/>
          <w:lang w:val="uk-UA"/>
        </w:rPr>
      </w:pPr>
    </w:p>
    <w:p w:rsidR="00F13A1F" w:rsidRPr="0079451E" w:rsidRDefault="00F13A1F" w:rsidP="00AD77C0">
      <w:pPr>
        <w:pStyle w:val="a5"/>
        <w:shd w:val="clear" w:color="auto" w:fill="FFFFFF"/>
        <w:spacing w:before="0" w:beforeAutospacing="0" w:after="0" w:afterAutospacing="0"/>
        <w:ind w:right="-284"/>
        <w:jc w:val="both"/>
        <w:rPr>
          <w:color w:val="242B2E"/>
          <w:sz w:val="28"/>
          <w:szCs w:val="28"/>
          <w:lang w:val="uk-UA"/>
        </w:rPr>
      </w:pPr>
    </w:p>
    <w:p w:rsidR="00F13A1F" w:rsidRPr="0079451E" w:rsidRDefault="00F13A1F" w:rsidP="00AD77C0">
      <w:pPr>
        <w:pStyle w:val="a5"/>
        <w:shd w:val="clear" w:color="auto" w:fill="FFFFFF"/>
        <w:spacing w:before="0" w:beforeAutospacing="0" w:after="0" w:afterAutospacing="0"/>
        <w:ind w:right="-284"/>
        <w:jc w:val="both"/>
        <w:rPr>
          <w:color w:val="242B2E"/>
          <w:sz w:val="28"/>
          <w:szCs w:val="28"/>
          <w:lang w:val="uk-UA"/>
        </w:rPr>
      </w:pPr>
    </w:p>
    <w:p w:rsidR="00F13A1F" w:rsidRPr="0079451E" w:rsidRDefault="00F13A1F" w:rsidP="00AD77C0">
      <w:pPr>
        <w:pStyle w:val="a5"/>
        <w:shd w:val="clear" w:color="auto" w:fill="FFFFFF"/>
        <w:spacing w:before="0" w:beforeAutospacing="0" w:after="0" w:afterAutospacing="0"/>
        <w:ind w:right="-284"/>
        <w:jc w:val="both"/>
        <w:rPr>
          <w:color w:val="242B2E"/>
          <w:sz w:val="28"/>
          <w:szCs w:val="28"/>
          <w:lang w:val="uk-UA"/>
        </w:rPr>
      </w:pPr>
    </w:p>
    <w:p w:rsidR="00F13A1F" w:rsidRPr="0079451E" w:rsidRDefault="00F13A1F" w:rsidP="00AD77C0">
      <w:pPr>
        <w:pStyle w:val="a5"/>
        <w:shd w:val="clear" w:color="auto" w:fill="FFFFFF"/>
        <w:spacing w:before="0" w:beforeAutospacing="0" w:after="0" w:afterAutospacing="0"/>
        <w:ind w:right="-284"/>
        <w:jc w:val="both"/>
        <w:rPr>
          <w:color w:val="242B2E"/>
          <w:sz w:val="28"/>
          <w:szCs w:val="28"/>
          <w:lang w:val="uk-UA"/>
        </w:rPr>
      </w:pPr>
    </w:p>
    <w:p w:rsidR="00F13A1F" w:rsidRPr="0079451E" w:rsidRDefault="00F13A1F" w:rsidP="00AD77C0">
      <w:pPr>
        <w:pStyle w:val="a5"/>
        <w:shd w:val="clear" w:color="auto" w:fill="FFFFFF"/>
        <w:spacing w:before="0" w:beforeAutospacing="0" w:after="0" w:afterAutospacing="0"/>
        <w:ind w:right="-284"/>
        <w:jc w:val="both"/>
        <w:rPr>
          <w:color w:val="242B2E"/>
          <w:sz w:val="28"/>
          <w:szCs w:val="28"/>
          <w:lang w:val="uk-UA"/>
        </w:rPr>
      </w:pPr>
    </w:p>
    <w:p w:rsidR="00F13A1F" w:rsidRPr="0079451E" w:rsidRDefault="00F13A1F" w:rsidP="00AD77C0">
      <w:pPr>
        <w:pStyle w:val="a5"/>
        <w:shd w:val="clear" w:color="auto" w:fill="FFFFFF"/>
        <w:spacing w:before="0" w:beforeAutospacing="0" w:after="0" w:afterAutospacing="0"/>
        <w:ind w:right="-284"/>
        <w:jc w:val="both"/>
        <w:rPr>
          <w:color w:val="242B2E"/>
          <w:sz w:val="28"/>
          <w:szCs w:val="28"/>
          <w:lang w:val="uk-UA"/>
        </w:rPr>
      </w:pPr>
    </w:p>
    <w:p w:rsidR="00F13A1F" w:rsidRPr="0079451E" w:rsidRDefault="00F13A1F" w:rsidP="00AD77C0">
      <w:pPr>
        <w:pStyle w:val="a5"/>
        <w:shd w:val="clear" w:color="auto" w:fill="FFFFFF"/>
        <w:spacing w:before="0" w:beforeAutospacing="0" w:after="0" w:afterAutospacing="0"/>
        <w:ind w:right="-284"/>
        <w:jc w:val="both"/>
        <w:rPr>
          <w:color w:val="242B2E"/>
          <w:sz w:val="28"/>
          <w:szCs w:val="28"/>
          <w:lang w:val="uk-UA"/>
        </w:rPr>
      </w:pPr>
    </w:p>
    <w:p w:rsidR="00F13A1F" w:rsidRPr="0079451E" w:rsidRDefault="00F13A1F" w:rsidP="00AD77C0">
      <w:pPr>
        <w:pStyle w:val="a5"/>
        <w:shd w:val="clear" w:color="auto" w:fill="FFFFFF"/>
        <w:spacing w:before="0" w:beforeAutospacing="0" w:after="0" w:afterAutospacing="0"/>
        <w:ind w:right="-284"/>
        <w:jc w:val="both"/>
        <w:rPr>
          <w:color w:val="242B2E"/>
          <w:sz w:val="28"/>
          <w:szCs w:val="28"/>
          <w:lang w:val="uk-UA"/>
        </w:rPr>
      </w:pPr>
    </w:p>
    <w:p w:rsidR="00F13A1F" w:rsidRPr="0079451E" w:rsidRDefault="00F13A1F" w:rsidP="00AD77C0">
      <w:pPr>
        <w:pStyle w:val="a5"/>
        <w:shd w:val="clear" w:color="auto" w:fill="FFFFFF"/>
        <w:spacing w:before="0" w:beforeAutospacing="0" w:after="0" w:afterAutospacing="0"/>
        <w:ind w:right="-284"/>
        <w:jc w:val="both"/>
        <w:rPr>
          <w:color w:val="242B2E"/>
          <w:sz w:val="28"/>
          <w:szCs w:val="28"/>
          <w:lang w:val="uk-UA"/>
        </w:rPr>
      </w:pPr>
    </w:p>
    <w:p w:rsidR="00F13A1F" w:rsidRPr="0079451E" w:rsidRDefault="00F13A1F" w:rsidP="00AD77C0">
      <w:pPr>
        <w:pStyle w:val="a5"/>
        <w:shd w:val="clear" w:color="auto" w:fill="FFFFFF"/>
        <w:spacing w:before="0" w:beforeAutospacing="0" w:after="0" w:afterAutospacing="0"/>
        <w:ind w:right="-284"/>
        <w:jc w:val="both"/>
        <w:rPr>
          <w:color w:val="242B2E"/>
          <w:sz w:val="28"/>
          <w:szCs w:val="28"/>
          <w:lang w:val="uk-UA"/>
        </w:rPr>
      </w:pPr>
    </w:p>
    <w:p w:rsidR="00F13A1F" w:rsidRPr="0079451E" w:rsidRDefault="00F13A1F" w:rsidP="00AD77C0">
      <w:pPr>
        <w:pStyle w:val="a5"/>
        <w:shd w:val="clear" w:color="auto" w:fill="FFFFFF"/>
        <w:spacing w:before="0" w:beforeAutospacing="0" w:after="0" w:afterAutospacing="0"/>
        <w:ind w:right="-284"/>
        <w:jc w:val="both"/>
        <w:rPr>
          <w:color w:val="242B2E"/>
          <w:sz w:val="28"/>
          <w:szCs w:val="28"/>
          <w:lang w:val="uk-UA"/>
        </w:rPr>
      </w:pPr>
    </w:p>
    <w:p w:rsidR="00F13A1F" w:rsidRPr="0079451E" w:rsidRDefault="00F13A1F" w:rsidP="00AD77C0">
      <w:pPr>
        <w:pStyle w:val="a5"/>
        <w:shd w:val="clear" w:color="auto" w:fill="FFFFFF"/>
        <w:spacing w:before="0" w:beforeAutospacing="0" w:after="0" w:afterAutospacing="0"/>
        <w:ind w:right="-284"/>
        <w:jc w:val="both"/>
        <w:rPr>
          <w:color w:val="242B2E"/>
          <w:sz w:val="28"/>
          <w:szCs w:val="28"/>
          <w:lang w:val="uk-UA"/>
        </w:rPr>
      </w:pPr>
    </w:p>
    <w:p w:rsidR="00F13A1F" w:rsidRPr="0079451E" w:rsidRDefault="00F13A1F" w:rsidP="00AD77C0">
      <w:pPr>
        <w:pStyle w:val="a5"/>
        <w:shd w:val="clear" w:color="auto" w:fill="FFFFFF"/>
        <w:spacing w:before="0" w:beforeAutospacing="0" w:after="0" w:afterAutospacing="0"/>
        <w:ind w:right="-284"/>
        <w:jc w:val="both"/>
        <w:rPr>
          <w:color w:val="242B2E"/>
          <w:sz w:val="28"/>
          <w:szCs w:val="28"/>
          <w:lang w:val="uk-UA"/>
        </w:rPr>
      </w:pPr>
    </w:p>
    <w:p w:rsidR="00F13A1F" w:rsidRPr="0079451E" w:rsidRDefault="00F13A1F" w:rsidP="00AD77C0">
      <w:pPr>
        <w:pStyle w:val="a5"/>
        <w:shd w:val="clear" w:color="auto" w:fill="FFFFFF"/>
        <w:spacing w:before="0" w:beforeAutospacing="0" w:after="0" w:afterAutospacing="0"/>
        <w:ind w:right="-284"/>
        <w:jc w:val="both"/>
        <w:rPr>
          <w:color w:val="242B2E"/>
          <w:sz w:val="28"/>
          <w:szCs w:val="28"/>
          <w:lang w:val="uk-UA"/>
        </w:rPr>
      </w:pPr>
    </w:p>
    <w:p w:rsidR="00F13A1F" w:rsidRPr="0079451E" w:rsidRDefault="00F13A1F" w:rsidP="00AD77C0">
      <w:pPr>
        <w:pStyle w:val="a5"/>
        <w:shd w:val="clear" w:color="auto" w:fill="FFFFFF"/>
        <w:spacing w:before="0" w:beforeAutospacing="0" w:after="0" w:afterAutospacing="0"/>
        <w:ind w:right="-284"/>
        <w:jc w:val="both"/>
        <w:rPr>
          <w:color w:val="242B2E"/>
          <w:sz w:val="28"/>
          <w:szCs w:val="28"/>
          <w:lang w:val="uk-UA"/>
        </w:rPr>
      </w:pPr>
    </w:p>
    <w:p w:rsidR="00F13A1F" w:rsidRPr="0079451E" w:rsidRDefault="00F13A1F" w:rsidP="00AC1C18">
      <w:pPr>
        <w:shd w:val="clear" w:color="auto" w:fill="FFFFFF"/>
        <w:ind w:left="6521"/>
        <w:rPr>
          <w:color w:val="242B2E"/>
          <w:sz w:val="28"/>
          <w:szCs w:val="28"/>
          <w:lang w:val="uk-UA"/>
        </w:rPr>
      </w:pPr>
      <w:r w:rsidRPr="0079451E">
        <w:rPr>
          <w:b/>
          <w:bCs/>
          <w:color w:val="000000"/>
          <w:sz w:val="28"/>
          <w:szCs w:val="28"/>
          <w:lang w:val="uk-UA"/>
        </w:rPr>
        <w:lastRenderedPageBreak/>
        <w:t xml:space="preserve">Додаток </w:t>
      </w:r>
      <w:r w:rsidR="005B19CC" w:rsidRPr="0079451E">
        <w:rPr>
          <w:b/>
          <w:bCs/>
          <w:color w:val="000000"/>
          <w:sz w:val="28"/>
          <w:szCs w:val="28"/>
          <w:lang w:val="uk-UA"/>
        </w:rPr>
        <w:t>10</w:t>
      </w:r>
    </w:p>
    <w:p w:rsidR="00F13A1F" w:rsidRPr="0079451E" w:rsidRDefault="00F13A1F" w:rsidP="00AC1C18">
      <w:pPr>
        <w:shd w:val="clear" w:color="auto" w:fill="FFFFFF"/>
        <w:ind w:left="6521"/>
        <w:rPr>
          <w:color w:val="242B2E"/>
          <w:sz w:val="28"/>
          <w:szCs w:val="28"/>
          <w:lang w:val="uk-UA"/>
        </w:rPr>
      </w:pPr>
      <w:r w:rsidRPr="0079451E">
        <w:rPr>
          <w:b/>
          <w:bCs/>
          <w:color w:val="000000"/>
          <w:sz w:val="28"/>
          <w:szCs w:val="28"/>
          <w:lang w:val="uk-UA"/>
        </w:rPr>
        <w:t>до рішення районної ради</w:t>
      </w:r>
    </w:p>
    <w:p w:rsidR="00F13A1F" w:rsidRPr="0079451E" w:rsidRDefault="008C134B" w:rsidP="00AC1C18">
      <w:pPr>
        <w:shd w:val="clear" w:color="auto" w:fill="FFFFFF"/>
        <w:ind w:left="6521"/>
        <w:rPr>
          <w:b/>
          <w:bCs/>
          <w:color w:val="000000"/>
          <w:sz w:val="28"/>
          <w:szCs w:val="28"/>
          <w:lang w:val="uk-UA"/>
        </w:rPr>
      </w:pPr>
      <w:r>
        <w:rPr>
          <w:b/>
          <w:bCs/>
          <w:color w:val="000000"/>
          <w:sz w:val="28"/>
          <w:szCs w:val="28"/>
          <w:lang w:val="uk-UA"/>
        </w:rPr>
        <w:t>від 27.09.2024 №351</w:t>
      </w:r>
    </w:p>
    <w:p w:rsidR="00F13A1F" w:rsidRPr="0079451E" w:rsidRDefault="00F13A1F" w:rsidP="00AC1C18">
      <w:pPr>
        <w:shd w:val="clear" w:color="auto" w:fill="FFFFFF"/>
        <w:ind w:left="6521" w:firstLine="709"/>
        <w:jc w:val="both"/>
        <w:rPr>
          <w:color w:val="000000"/>
          <w:sz w:val="28"/>
          <w:szCs w:val="28"/>
          <w:lang w:val="uk-UA"/>
        </w:rPr>
      </w:pPr>
    </w:p>
    <w:p w:rsidR="00F13A1F" w:rsidRPr="0079451E" w:rsidRDefault="00F13A1F" w:rsidP="00F13A1F">
      <w:pPr>
        <w:rPr>
          <w:rFonts w:eastAsia="Calibri"/>
          <w:sz w:val="28"/>
          <w:szCs w:val="28"/>
          <w:lang w:val="uk-UA" w:eastAsia="en-US"/>
        </w:rPr>
      </w:pPr>
    </w:p>
    <w:p w:rsidR="00F13A1F" w:rsidRPr="0079451E" w:rsidRDefault="00F13A1F" w:rsidP="00F13A1F">
      <w:pPr>
        <w:shd w:val="clear" w:color="auto" w:fill="FFFFFF"/>
        <w:ind w:firstLine="709"/>
        <w:jc w:val="center"/>
        <w:rPr>
          <w:b/>
          <w:color w:val="000000"/>
          <w:sz w:val="28"/>
          <w:szCs w:val="28"/>
          <w:lang w:val="uk-UA"/>
        </w:rPr>
      </w:pPr>
      <w:r w:rsidRPr="0079451E">
        <w:rPr>
          <w:rFonts w:eastAsia="Calibri"/>
          <w:b/>
          <w:bCs/>
          <w:sz w:val="28"/>
          <w:szCs w:val="28"/>
          <w:bdr w:val="none" w:sz="0" w:space="0" w:color="auto" w:frame="1"/>
          <w:lang w:val="uk-UA" w:eastAsia="en-US"/>
        </w:rPr>
        <w:t xml:space="preserve">Склад комісії з прийому-передачі майна у комунальну власність </w:t>
      </w:r>
      <w:r w:rsidRPr="0079451E">
        <w:rPr>
          <w:b/>
          <w:color w:val="000000"/>
          <w:sz w:val="28"/>
          <w:szCs w:val="28"/>
          <w:lang w:val="uk-UA"/>
        </w:rPr>
        <w:t>Чопської міської ради Закарпатської області</w:t>
      </w:r>
    </w:p>
    <w:p w:rsidR="00F13A1F" w:rsidRPr="0079451E" w:rsidRDefault="00F13A1F" w:rsidP="00F13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sz w:val="28"/>
          <w:szCs w:val="28"/>
          <w:bdr w:val="none" w:sz="0" w:space="0" w:color="auto" w:frame="1"/>
          <w:lang w:val="uk-UA" w:eastAsia="en-US"/>
        </w:rPr>
      </w:pPr>
    </w:p>
    <w:p w:rsidR="00F13A1F" w:rsidRPr="0079451E" w:rsidRDefault="00F13A1F" w:rsidP="00F13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sz w:val="28"/>
          <w:szCs w:val="28"/>
          <w:bdr w:val="none" w:sz="0" w:space="0" w:color="auto" w:frame="1"/>
          <w:lang w:val="uk-UA" w:eastAsia="en-US"/>
        </w:rPr>
      </w:pPr>
    </w:p>
    <w:tbl>
      <w:tblPr>
        <w:tblW w:w="9889" w:type="dxa"/>
        <w:tblLayout w:type="fixed"/>
        <w:tblLook w:val="04A0" w:firstRow="1" w:lastRow="0" w:firstColumn="1" w:lastColumn="0" w:noHBand="0" w:noVBand="1"/>
      </w:tblPr>
      <w:tblGrid>
        <w:gridCol w:w="3654"/>
        <w:gridCol w:w="1264"/>
        <w:gridCol w:w="4971"/>
      </w:tblGrid>
      <w:tr w:rsidR="00F13A1F" w:rsidRPr="008C134B" w:rsidTr="001C3897">
        <w:trPr>
          <w:trHeight w:val="420"/>
        </w:trPr>
        <w:tc>
          <w:tcPr>
            <w:tcW w:w="9889" w:type="dxa"/>
            <w:gridSpan w:val="3"/>
            <w:hideMark/>
          </w:tcPr>
          <w:p w:rsidR="00F13A1F" w:rsidRPr="0079451E" w:rsidRDefault="00F13A1F" w:rsidP="001C3897">
            <w:pPr>
              <w:autoSpaceDN w:val="0"/>
              <w:jc w:val="center"/>
              <w:outlineLvl w:val="0"/>
              <w:rPr>
                <w:rFonts w:eastAsia="Calibri"/>
                <w:color w:val="000000"/>
                <w:sz w:val="28"/>
                <w:szCs w:val="28"/>
                <w:lang w:val="uk-UA" w:eastAsia="en-US"/>
              </w:rPr>
            </w:pPr>
            <w:r w:rsidRPr="0079451E">
              <w:rPr>
                <w:rFonts w:eastAsia="Calibri"/>
                <w:color w:val="000000"/>
                <w:sz w:val="28"/>
                <w:szCs w:val="28"/>
                <w:lang w:val="uk-UA" w:eastAsia="en-US"/>
              </w:rPr>
              <w:t>Голова комісії:</w:t>
            </w:r>
          </w:p>
          <w:p w:rsidR="00F13A1F" w:rsidRPr="0079451E" w:rsidRDefault="00F13A1F" w:rsidP="001C3897">
            <w:pPr>
              <w:autoSpaceDN w:val="0"/>
              <w:jc w:val="center"/>
              <w:outlineLvl w:val="0"/>
              <w:rPr>
                <w:rFonts w:eastAsia="Calibri"/>
                <w:b/>
                <w:sz w:val="28"/>
                <w:szCs w:val="28"/>
                <w:lang w:val="uk-UA" w:eastAsia="en-US"/>
              </w:rPr>
            </w:pPr>
          </w:p>
        </w:tc>
      </w:tr>
      <w:tr w:rsidR="00F13A1F" w:rsidRPr="0079451E" w:rsidTr="001C3897">
        <w:tc>
          <w:tcPr>
            <w:tcW w:w="3654" w:type="dxa"/>
            <w:hideMark/>
          </w:tcPr>
          <w:p w:rsidR="00F13A1F" w:rsidRPr="0079451E" w:rsidRDefault="00F13A1F" w:rsidP="001C3897">
            <w:pPr>
              <w:rPr>
                <w:rFonts w:eastAsia="Calibri"/>
                <w:sz w:val="28"/>
                <w:szCs w:val="28"/>
                <w:lang w:val="uk-UA" w:eastAsia="en-US"/>
              </w:rPr>
            </w:pPr>
            <w:proofErr w:type="spellStart"/>
            <w:r w:rsidRPr="0079451E">
              <w:rPr>
                <w:rFonts w:eastAsia="Calibri"/>
                <w:sz w:val="28"/>
                <w:szCs w:val="28"/>
                <w:lang w:val="uk-UA" w:eastAsia="en-US"/>
              </w:rPr>
              <w:t>Шелельо</w:t>
            </w:r>
            <w:proofErr w:type="spellEnd"/>
            <w:r w:rsidRPr="0079451E">
              <w:rPr>
                <w:rFonts w:eastAsia="Calibri"/>
                <w:sz w:val="28"/>
                <w:szCs w:val="28"/>
                <w:lang w:val="uk-UA" w:eastAsia="en-US"/>
              </w:rPr>
              <w:t xml:space="preserve"> Віктор Борисович</w:t>
            </w:r>
          </w:p>
          <w:p w:rsidR="00F13A1F" w:rsidRPr="0079451E" w:rsidRDefault="00F13A1F" w:rsidP="001C3897">
            <w:pPr>
              <w:autoSpaceDN w:val="0"/>
              <w:rPr>
                <w:rFonts w:eastAsia="Calibri"/>
                <w:b/>
                <w:sz w:val="28"/>
                <w:szCs w:val="28"/>
                <w:lang w:val="uk-UA" w:eastAsia="en-US"/>
              </w:rPr>
            </w:pPr>
          </w:p>
        </w:tc>
        <w:tc>
          <w:tcPr>
            <w:tcW w:w="1264" w:type="dxa"/>
          </w:tcPr>
          <w:p w:rsidR="00F13A1F" w:rsidRPr="0079451E" w:rsidRDefault="00F13A1F" w:rsidP="001C3897">
            <w:pPr>
              <w:autoSpaceDN w:val="0"/>
              <w:jc w:val="center"/>
              <w:outlineLvl w:val="0"/>
              <w:rPr>
                <w:rFonts w:eastAsia="Calibri"/>
                <w:b/>
                <w:sz w:val="28"/>
                <w:szCs w:val="28"/>
                <w:lang w:val="uk-UA" w:eastAsia="en-US"/>
              </w:rPr>
            </w:pPr>
          </w:p>
        </w:tc>
        <w:tc>
          <w:tcPr>
            <w:tcW w:w="4971" w:type="dxa"/>
            <w:hideMark/>
          </w:tcPr>
          <w:p w:rsidR="00F13A1F" w:rsidRPr="0079451E" w:rsidRDefault="00F13A1F" w:rsidP="001C3897">
            <w:pPr>
              <w:autoSpaceDN w:val="0"/>
              <w:jc w:val="both"/>
              <w:outlineLvl w:val="0"/>
              <w:rPr>
                <w:rFonts w:eastAsia="Calibri"/>
                <w:sz w:val="28"/>
                <w:szCs w:val="28"/>
                <w:lang w:val="uk-UA" w:eastAsia="en-US"/>
              </w:rPr>
            </w:pPr>
            <w:r w:rsidRPr="0079451E">
              <w:rPr>
                <w:rFonts w:eastAsia="Calibri"/>
                <w:sz w:val="28"/>
                <w:szCs w:val="28"/>
                <w:lang w:val="uk-UA" w:eastAsia="en-US"/>
              </w:rPr>
              <w:t xml:space="preserve">заступник начальника відділу комунальної власності виконавчого апарату </w:t>
            </w:r>
            <w:r w:rsidR="00731461" w:rsidRPr="0079451E">
              <w:rPr>
                <w:rFonts w:eastAsia="Calibri"/>
                <w:sz w:val="28"/>
                <w:szCs w:val="28"/>
                <w:lang w:val="uk-UA" w:eastAsia="en-US"/>
              </w:rPr>
              <w:t xml:space="preserve">Ужгородської </w:t>
            </w:r>
            <w:r w:rsidRPr="0079451E">
              <w:rPr>
                <w:rFonts w:eastAsia="Calibri"/>
                <w:sz w:val="28"/>
                <w:szCs w:val="28"/>
                <w:lang w:val="uk-UA" w:eastAsia="en-US"/>
              </w:rPr>
              <w:t>районної ради</w:t>
            </w:r>
          </w:p>
        </w:tc>
      </w:tr>
      <w:tr w:rsidR="00F13A1F" w:rsidRPr="0079451E" w:rsidTr="001C3897">
        <w:tc>
          <w:tcPr>
            <w:tcW w:w="9889" w:type="dxa"/>
            <w:gridSpan w:val="3"/>
          </w:tcPr>
          <w:tbl>
            <w:tblPr>
              <w:tblW w:w="10031" w:type="dxa"/>
              <w:tblLayout w:type="fixed"/>
              <w:tblLook w:val="04A0" w:firstRow="1" w:lastRow="0" w:firstColumn="1" w:lastColumn="0" w:noHBand="0" w:noVBand="1"/>
            </w:tblPr>
            <w:tblGrid>
              <w:gridCol w:w="3227"/>
              <w:gridCol w:w="1984"/>
              <w:gridCol w:w="4820"/>
            </w:tblGrid>
            <w:tr w:rsidR="00F13A1F" w:rsidRPr="0079451E" w:rsidTr="001C3897">
              <w:tc>
                <w:tcPr>
                  <w:tcW w:w="3227" w:type="dxa"/>
                </w:tcPr>
                <w:p w:rsidR="00F13A1F" w:rsidRPr="0079451E" w:rsidRDefault="00F13A1F" w:rsidP="001C3897">
                  <w:pPr>
                    <w:autoSpaceDN w:val="0"/>
                    <w:ind w:left="-105"/>
                    <w:rPr>
                      <w:rFonts w:eastAsia="Calibri"/>
                      <w:sz w:val="28"/>
                      <w:szCs w:val="28"/>
                      <w:lang w:val="uk-UA" w:eastAsia="en-US"/>
                    </w:rPr>
                  </w:pPr>
                </w:p>
              </w:tc>
              <w:tc>
                <w:tcPr>
                  <w:tcW w:w="1984" w:type="dxa"/>
                </w:tcPr>
                <w:p w:rsidR="00F13A1F" w:rsidRPr="0079451E" w:rsidRDefault="00F13A1F" w:rsidP="001C3897">
                  <w:pPr>
                    <w:autoSpaceDN w:val="0"/>
                    <w:jc w:val="center"/>
                    <w:outlineLvl w:val="0"/>
                    <w:rPr>
                      <w:rFonts w:eastAsia="Calibri"/>
                      <w:b/>
                      <w:sz w:val="28"/>
                      <w:szCs w:val="28"/>
                      <w:lang w:val="uk-UA" w:eastAsia="en-US"/>
                    </w:rPr>
                  </w:pPr>
                </w:p>
              </w:tc>
              <w:tc>
                <w:tcPr>
                  <w:tcW w:w="4820" w:type="dxa"/>
                </w:tcPr>
                <w:p w:rsidR="00F13A1F" w:rsidRPr="0079451E" w:rsidRDefault="00F13A1F" w:rsidP="001C3897">
                  <w:pPr>
                    <w:autoSpaceDN w:val="0"/>
                    <w:outlineLvl w:val="0"/>
                    <w:rPr>
                      <w:rFonts w:eastAsia="Calibri"/>
                      <w:sz w:val="28"/>
                      <w:szCs w:val="28"/>
                      <w:lang w:val="uk-UA" w:eastAsia="en-US"/>
                    </w:rPr>
                  </w:pPr>
                </w:p>
              </w:tc>
            </w:tr>
          </w:tbl>
          <w:p w:rsidR="00F13A1F" w:rsidRPr="0079451E" w:rsidRDefault="00F13A1F" w:rsidP="001C3897">
            <w:pPr>
              <w:jc w:val="both"/>
              <w:outlineLvl w:val="0"/>
              <w:rPr>
                <w:rFonts w:eastAsia="Calibri"/>
                <w:color w:val="000000"/>
                <w:sz w:val="28"/>
                <w:szCs w:val="28"/>
                <w:lang w:val="uk-UA" w:eastAsia="en-US"/>
              </w:rPr>
            </w:pPr>
          </w:p>
          <w:p w:rsidR="00F13A1F" w:rsidRPr="0079451E" w:rsidRDefault="00F13A1F" w:rsidP="001C3897">
            <w:pPr>
              <w:autoSpaceDN w:val="0"/>
              <w:jc w:val="center"/>
              <w:outlineLvl w:val="0"/>
              <w:rPr>
                <w:rFonts w:eastAsia="Calibri"/>
                <w:b/>
                <w:sz w:val="28"/>
                <w:szCs w:val="28"/>
                <w:lang w:val="uk-UA" w:eastAsia="en-US"/>
              </w:rPr>
            </w:pPr>
            <w:r w:rsidRPr="0079451E">
              <w:rPr>
                <w:rFonts w:eastAsia="Calibri"/>
                <w:color w:val="000000"/>
                <w:sz w:val="28"/>
                <w:szCs w:val="28"/>
                <w:lang w:val="uk-UA" w:eastAsia="en-US"/>
              </w:rPr>
              <w:t>Члени комісії:</w:t>
            </w:r>
          </w:p>
        </w:tc>
      </w:tr>
      <w:tr w:rsidR="00F13A1F" w:rsidRPr="0079451E" w:rsidTr="001C3897">
        <w:tc>
          <w:tcPr>
            <w:tcW w:w="3654" w:type="dxa"/>
          </w:tcPr>
          <w:p w:rsidR="00F13A1F" w:rsidRPr="0079451E" w:rsidRDefault="00F13A1F" w:rsidP="001C3897">
            <w:pPr>
              <w:jc w:val="both"/>
              <w:rPr>
                <w:rFonts w:eastAsia="Calibri"/>
                <w:color w:val="000000"/>
                <w:sz w:val="28"/>
                <w:szCs w:val="28"/>
                <w:lang w:val="uk-UA" w:eastAsia="en-US"/>
              </w:rPr>
            </w:pPr>
          </w:p>
          <w:p w:rsidR="00F13A1F" w:rsidRPr="0079451E" w:rsidRDefault="00F13A1F" w:rsidP="001C3897">
            <w:pPr>
              <w:jc w:val="both"/>
              <w:rPr>
                <w:rFonts w:eastAsia="Calibri"/>
                <w:color w:val="000000"/>
                <w:sz w:val="28"/>
                <w:szCs w:val="28"/>
                <w:lang w:val="uk-UA" w:eastAsia="en-US"/>
              </w:rPr>
            </w:pPr>
          </w:p>
          <w:p w:rsidR="00F13A1F" w:rsidRPr="0079451E" w:rsidRDefault="00731461" w:rsidP="001C3897">
            <w:pPr>
              <w:autoSpaceDN w:val="0"/>
              <w:jc w:val="both"/>
              <w:rPr>
                <w:rFonts w:eastAsia="Calibri"/>
                <w:color w:val="000000"/>
                <w:sz w:val="28"/>
                <w:szCs w:val="28"/>
                <w:lang w:val="uk-UA" w:eastAsia="en-US"/>
              </w:rPr>
            </w:pPr>
            <w:r w:rsidRPr="0079451E">
              <w:rPr>
                <w:rFonts w:eastAsia="Calibri"/>
                <w:color w:val="000000"/>
                <w:sz w:val="28"/>
                <w:szCs w:val="28"/>
                <w:lang w:val="uk-UA" w:eastAsia="en-US"/>
              </w:rPr>
              <w:t>Олефір Гелена Іванівна</w:t>
            </w:r>
          </w:p>
          <w:p w:rsidR="00731461" w:rsidRPr="0079451E" w:rsidRDefault="00731461" w:rsidP="001C3897">
            <w:pPr>
              <w:autoSpaceDN w:val="0"/>
              <w:jc w:val="both"/>
              <w:rPr>
                <w:rFonts w:eastAsia="Calibri"/>
                <w:color w:val="000000"/>
                <w:sz w:val="28"/>
                <w:szCs w:val="28"/>
                <w:lang w:val="uk-UA" w:eastAsia="en-US"/>
              </w:rPr>
            </w:pPr>
          </w:p>
          <w:p w:rsidR="00731461" w:rsidRPr="0079451E" w:rsidRDefault="00731461" w:rsidP="001C3897">
            <w:pPr>
              <w:autoSpaceDN w:val="0"/>
              <w:jc w:val="both"/>
              <w:rPr>
                <w:rFonts w:eastAsia="Calibri"/>
                <w:color w:val="000000"/>
                <w:sz w:val="28"/>
                <w:szCs w:val="28"/>
                <w:lang w:val="uk-UA" w:eastAsia="en-US"/>
              </w:rPr>
            </w:pPr>
          </w:p>
          <w:p w:rsidR="00731461" w:rsidRPr="0079451E" w:rsidRDefault="00731461" w:rsidP="001C3897">
            <w:pPr>
              <w:autoSpaceDN w:val="0"/>
              <w:jc w:val="both"/>
              <w:rPr>
                <w:rFonts w:eastAsia="Calibri"/>
                <w:color w:val="000000"/>
                <w:sz w:val="28"/>
                <w:szCs w:val="28"/>
                <w:lang w:val="uk-UA" w:eastAsia="en-US"/>
              </w:rPr>
            </w:pPr>
          </w:p>
          <w:p w:rsidR="00731461" w:rsidRPr="0079451E" w:rsidRDefault="00731461" w:rsidP="001C3897">
            <w:pPr>
              <w:autoSpaceDN w:val="0"/>
              <w:jc w:val="both"/>
              <w:rPr>
                <w:rFonts w:eastAsia="Calibri"/>
                <w:color w:val="000000"/>
                <w:sz w:val="28"/>
                <w:szCs w:val="28"/>
                <w:lang w:val="uk-UA" w:eastAsia="en-US"/>
              </w:rPr>
            </w:pPr>
          </w:p>
          <w:p w:rsidR="00731461" w:rsidRPr="0079451E" w:rsidRDefault="00731461" w:rsidP="001C3897">
            <w:pPr>
              <w:autoSpaceDN w:val="0"/>
              <w:jc w:val="both"/>
              <w:rPr>
                <w:rFonts w:eastAsia="Calibri"/>
                <w:color w:val="000000"/>
                <w:sz w:val="28"/>
                <w:szCs w:val="28"/>
                <w:lang w:val="uk-UA" w:eastAsia="en-US"/>
              </w:rPr>
            </w:pPr>
          </w:p>
          <w:p w:rsidR="00731461" w:rsidRPr="0079451E" w:rsidRDefault="00731461" w:rsidP="00731461">
            <w:pPr>
              <w:jc w:val="both"/>
              <w:rPr>
                <w:sz w:val="28"/>
                <w:szCs w:val="28"/>
                <w:lang w:val="uk-UA"/>
              </w:rPr>
            </w:pPr>
            <w:proofErr w:type="spellStart"/>
            <w:r w:rsidRPr="0079451E">
              <w:rPr>
                <w:sz w:val="28"/>
                <w:szCs w:val="28"/>
                <w:lang w:val="uk-UA"/>
              </w:rPr>
              <w:t>Філіпенкова</w:t>
            </w:r>
            <w:proofErr w:type="spellEnd"/>
            <w:r w:rsidRPr="0079451E">
              <w:rPr>
                <w:sz w:val="28"/>
                <w:szCs w:val="28"/>
                <w:lang w:val="uk-UA"/>
              </w:rPr>
              <w:t xml:space="preserve"> Надія Василівна</w:t>
            </w:r>
          </w:p>
          <w:p w:rsidR="00731461" w:rsidRPr="0079451E" w:rsidRDefault="00731461" w:rsidP="001C3897">
            <w:pPr>
              <w:autoSpaceDN w:val="0"/>
              <w:jc w:val="both"/>
              <w:rPr>
                <w:rFonts w:eastAsia="Calibri"/>
                <w:color w:val="000000"/>
                <w:sz w:val="28"/>
                <w:szCs w:val="28"/>
                <w:lang w:val="uk-UA" w:eastAsia="en-US"/>
              </w:rPr>
            </w:pPr>
          </w:p>
        </w:tc>
        <w:tc>
          <w:tcPr>
            <w:tcW w:w="1264" w:type="dxa"/>
          </w:tcPr>
          <w:p w:rsidR="00F13A1F" w:rsidRPr="0079451E" w:rsidRDefault="00F13A1F" w:rsidP="001C3897">
            <w:pPr>
              <w:autoSpaceDN w:val="0"/>
              <w:jc w:val="both"/>
              <w:outlineLvl w:val="0"/>
              <w:rPr>
                <w:rFonts w:eastAsia="Calibri"/>
                <w:b/>
                <w:sz w:val="28"/>
                <w:szCs w:val="28"/>
                <w:lang w:val="uk-UA" w:eastAsia="en-US"/>
              </w:rPr>
            </w:pPr>
          </w:p>
        </w:tc>
        <w:tc>
          <w:tcPr>
            <w:tcW w:w="4971" w:type="dxa"/>
          </w:tcPr>
          <w:p w:rsidR="00F13A1F" w:rsidRPr="0079451E" w:rsidRDefault="00F13A1F" w:rsidP="001C3897">
            <w:pPr>
              <w:rPr>
                <w:rFonts w:eastAsia="Calibri"/>
                <w:color w:val="000000"/>
                <w:sz w:val="28"/>
                <w:szCs w:val="28"/>
                <w:lang w:val="uk-UA" w:eastAsia="en-US"/>
              </w:rPr>
            </w:pPr>
          </w:p>
          <w:p w:rsidR="00F13A1F" w:rsidRPr="0079451E" w:rsidRDefault="00F13A1F" w:rsidP="001C3897">
            <w:pPr>
              <w:rPr>
                <w:rFonts w:eastAsia="Calibri"/>
                <w:color w:val="000000"/>
                <w:sz w:val="28"/>
                <w:szCs w:val="28"/>
                <w:lang w:val="uk-UA" w:eastAsia="en-US"/>
              </w:rPr>
            </w:pPr>
          </w:p>
          <w:p w:rsidR="00F13A1F" w:rsidRPr="0079451E" w:rsidRDefault="00731461" w:rsidP="00731461">
            <w:pPr>
              <w:jc w:val="both"/>
              <w:rPr>
                <w:rFonts w:eastAsia="Calibri"/>
                <w:color w:val="000000"/>
                <w:sz w:val="28"/>
                <w:szCs w:val="28"/>
                <w:lang w:val="uk-UA" w:eastAsia="en-US"/>
              </w:rPr>
            </w:pPr>
            <w:r w:rsidRPr="0079451E">
              <w:rPr>
                <w:rFonts w:eastAsia="Calibri"/>
                <w:color w:val="000000"/>
                <w:sz w:val="28"/>
                <w:szCs w:val="28"/>
                <w:lang w:val="uk-UA" w:eastAsia="en-US"/>
              </w:rPr>
              <w:t>головний бухгалтер</w:t>
            </w:r>
            <w:r w:rsidR="00F13A1F" w:rsidRPr="0079451E">
              <w:rPr>
                <w:rFonts w:eastAsia="Calibri"/>
                <w:color w:val="000000"/>
                <w:sz w:val="28"/>
                <w:szCs w:val="28"/>
                <w:lang w:val="uk-UA" w:eastAsia="en-US"/>
              </w:rPr>
              <w:t xml:space="preserve"> </w:t>
            </w:r>
            <w:r w:rsidRPr="0079451E">
              <w:rPr>
                <w:color w:val="000000"/>
                <w:sz w:val="28"/>
                <w:szCs w:val="28"/>
                <w:lang w:val="uk-UA"/>
              </w:rPr>
              <w:t>відділу з питань комунального майна та фінансово-господарського забезпечення виконавчого апарату Ужгородської районної ради</w:t>
            </w:r>
          </w:p>
          <w:p w:rsidR="00731461" w:rsidRPr="0079451E" w:rsidRDefault="00731461" w:rsidP="001C3897">
            <w:pPr>
              <w:rPr>
                <w:rFonts w:eastAsia="Calibri"/>
                <w:color w:val="000000"/>
                <w:sz w:val="28"/>
                <w:szCs w:val="28"/>
                <w:lang w:val="uk-UA" w:eastAsia="en-US"/>
              </w:rPr>
            </w:pPr>
          </w:p>
          <w:p w:rsidR="00731461" w:rsidRPr="0079451E" w:rsidRDefault="00731461" w:rsidP="001C3897">
            <w:pPr>
              <w:rPr>
                <w:rFonts w:eastAsia="Calibri"/>
                <w:color w:val="000000"/>
                <w:sz w:val="28"/>
                <w:szCs w:val="28"/>
                <w:lang w:val="uk-UA" w:eastAsia="en-US"/>
              </w:rPr>
            </w:pPr>
          </w:p>
          <w:p w:rsidR="00731461" w:rsidRPr="0079451E" w:rsidRDefault="001972AB" w:rsidP="00731461">
            <w:pPr>
              <w:shd w:val="clear" w:color="auto" w:fill="FFFFFF"/>
              <w:jc w:val="both"/>
              <w:rPr>
                <w:color w:val="000000"/>
                <w:sz w:val="28"/>
                <w:szCs w:val="28"/>
                <w:lang w:val="uk-UA" w:eastAsia="uk-UA"/>
              </w:rPr>
            </w:pPr>
            <w:r>
              <w:rPr>
                <w:color w:val="000000"/>
                <w:sz w:val="28"/>
                <w:szCs w:val="28"/>
                <w:lang w:val="uk-UA" w:eastAsia="uk-UA"/>
              </w:rPr>
              <w:t>начальник</w:t>
            </w:r>
            <w:r w:rsidR="00731461" w:rsidRPr="0079451E">
              <w:rPr>
                <w:color w:val="000000"/>
                <w:sz w:val="28"/>
                <w:szCs w:val="28"/>
                <w:lang w:val="uk-UA" w:eastAsia="uk-UA"/>
              </w:rPr>
              <w:t>- головний бухгалтер відділу централізованого бухгалтерського обліку Чопської міської ради</w:t>
            </w:r>
          </w:p>
          <w:p w:rsidR="00731461" w:rsidRPr="0079451E" w:rsidRDefault="00731461" w:rsidP="001C3897">
            <w:pPr>
              <w:rPr>
                <w:rFonts w:eastAsia="Calibri"/>
                <w:color w:val="000000"/>
                <w:sz w:val="28"/>
                <w:szCs w:val="28"/>
                <w:lang w:val="uk-UA" w:eastAsia="en-US"/>
              </w:rPr>
            </w:pPr>
          </w:p>
          <w:p w:rsidR="00F13A1F" w:rsidRPr="0079451E" w:rsidRDefault="00F13A1F" w:rsidP="001C3897">
            <w:pPr>
              <w:autoSpaceDN w:val="0"/>
              <w:rPr>
                <w:rFonts w:eastAsia="Calibri"/>
                <w:b/>
                <w:color w:val="000000"/>
                <w:sz w:val="28"/>
                <w:szCs w:val="28"/>
                <w:lang w:val="uk-UA" w:eastAsia="en-US"/>
              </w:rPr>
            </w:pPr>
          </w:p>
        </w:tc>
      </w:tr>
    </w:tbl>
    <w:p w:rsidR="00731461" w:rsidRPr="0079451E" w:rsidRDefault="00731461" w:rsidP="00731461">
      <w:pPr>
        <w:jc w:val="both"/>
        <w:rPr>
          <w:sz w:val="28"/>
          <w:szCs w:val="28"/>
          <w:lang w:val="uk-UA"/>
        </w:rPr>
      </w:pPr>
    </w:p>
    <w:p w:rsidR="00410535" w:rsidRPr="0079451E" w:rsidRDefault="00410535" w:rsidP="00410535">
      <w:pPr>
        <w:pStyle w:val="a5"/>
        <w:shd w:val="clear" w:color="auto" w:fill="FFFFFF"/>
        <w:spacing w:before="0" w:beforeAutospacing="0" w:after="0" w:afterAutospacing="0"/>
        <w:ind w:right="-141"/>
        <w:jc w:val="both"/>
        <w:rPr>
          <w:rStyle w:val="a7"/>
          <w:bCs/>
          <w:color w:val="000000"/>
          <w:sz w:val="28"/>
          <w:szCs w:val="28"/>
          <w:lang w:val="uk-UA"/>
        </w:rPr>
      </w:pPr>
      <w:r w:rsidRPr="0079451E">
        <w:rPr>
          <w:rStyle w:val="a7"/>
          <w:bCs/>
          <w:color w:val="000000"/>
          <w:sz w:val="28"/>
          <w:szCs w:val="28"/>
          <w:lang w:val="uk-UA"/>
        </w:rPr>
        <w:t>Голова ради</w:t>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t xml:space="preserve">    Юрій ФРІНЦКО</w:t>
      </w:r>
    </w:p>
    <w:p w:rsidR="00731461" w:rsidRPr="0079451E" w:rsidRDefault="00731461" w:rsidP="00731461">
      <w:pPr>
        <w:jc w:val="both"/>
        <w:rPr>
          <w:sz w:val="28"/>
          <w:szCs w:val="28"/>
          <w:lang w:val="uk-UA"/>
        </w:rPr>
      </w:pPr>
    </w:p>
    <w:p w:rsidR="00731461" w:rsidRPr="0079451E" w:rsidRDefault="00731461" w:rsidP="00731461">
      <w:pPr>
        <w:jc w:val="both"/>
        <w:rPr>
          <w:sz w:val="28"/>
          <w:szCs w:val="28"/>
          <w:lang w:val="uk-UA" w:eastAsia="en-US"/>
        </w:rPr>
      </w:pPr>
    </w:p>
    <w:p w:rsidR="00F13A1F" w:rsidRPr="0079451E" w:rsidRDefault="00F13A1F" w:rsidP="00AD77C0">
      <w:pPr>
        <w:pStyle w:val="a5"/>
        <w:shd w:val="clear" w:color="auto" w:fill="FFFFFF"/>
        <w:spacing w:before="0" w:beforeAutospacing="0" w:after="0" w:afterAutospacing="0"/>
        <w:ind w:right="-284"/>
        <w:jc w:val="both"/>
        <w:rPr>
          <w:color w:val="242B2E"/>
          <w:sz w:val="28"/>
          <w:szCs w:val="28"/>
          <w:lang w:val="uk-UA"/>
        </w:rPr>
      </w:pPr>
    </w:p>
    <w:p w:rsidR="005B19CC" w:rsidRDefault="005B19CC" w:rsidP="00AD77C0">
      <w:pPr>
        <w:pStyle w:val="a5"/>
        <w:shd w:val="clear" w:color="auto" w:fill="FFFFFF"/>
        <w:spacing w:before="0" w:beforeAutospacing="0" w:after="0" w:afterAutospacing="0"/>
        <w:ind w:right="-284"/>
        <w:jc w:val="both"/>
        <w:rPr>
          <w:color w:val="242B2E"/>
          <w:sz w:val="28"/>
          <w:szCs w:val="28"/>
        </w:rPr>
      </w:pPr>
    </w:p>
    <w:p w:rsidR="005B19CC" w:rsidRDefault="005B19CC" w:rsidP="00AD77C0">
      <w:pPr>
        <w:pStyle w:val="a5"/>
        <w:shd w:val="clear" w:color="auto" w:fill="FFFFFF"/>
        <w:spacing w:before="0" w:beforeAutospacing="0" w:after="0" w:afterAutospacing="0"/>
        <w:ind w:right="-284"/>
        <w:jc w:val="both"/>
        <w:rPr>
          <w:color w:val="242B2E"/>
          <w:sz w:val="28"/>
          <w:szCs w:val="28"/>
        </w:rPr>
      </w:pPr>
    </w:p>
    <w:p w:rsidR="005B19CC" w:rsidRDefault="005B19CC" w:rsidP="00AD77C0">
      <w:pPr>
        <w:pStyle w:val="a5"/>
        <w:shd w:val="clear" w:color="auto" w:fill="FFFFFF"/>
        <w:spacing w:before="0" w:beforeAutospacing="0" w:after="0" w:afterAutospacing="0"/>
        <w:ind w:right="-284"/>
        <w:jc w:val="both"/>
        <w:rPr>
          <w:color w:val="242B2E"/>
          <w:sz w:val="28"/>
          <w:szCs w:val="28"/>
        </w:rPr>
      </w:pPr>
    </w:p>
    <w:p w:rsidR="005B19CC" w:rsidRDefault="005B19CC" w:rsidP="00AD77C0">
      <w:pPr>
        <w:pStyle w:val="a5"/>
        <w:shd w:val="clear" w:color="auto" w:fill="FFFFFF"/>
        <w:spacing w:before="0" w:beforeAutospacing="0" w:after="0" w:afterAutospacing="0"/>
        <w:ind w:right="-284"/>
        <w:jc w:val="both"/>
        <w:rPr>
          <w:color w:val="242B2E"/>
          <w:sz w:val="28"/>
          <w:szCs w:val="28"/>
        </w:rPr>
      </w:pPr>
    </w:p>
    <w:p w:rsidR="005B19CC" w:rsidRDefault="005B19CC" w:rsidP="00AD77C0">
      <w:pPr>
        <w:pStyle w:val="a5"/>
        <w:shd w:val="clear" w:color="auto" w:fill="FFFFFF"/>
        <w:spacing w:before="0" w:beforeAutospacing="0" w:after="0" w:afterAutospacing="0"/>
        <w:ind w:right="-284"/>
        <w:jc w:val="both"/>
        <w:rPr>
          <w:color w:val="242B2E"/>
          <w:sz w:val="28"/>
          <w:szCs w:val="28"/>
        </w:rPr>
      </w:pPr>
    </w:p>
    <w:p w:rsidR="005B19CC" w:rsidRDefault="005B19CC" w:rsidP="00AD77C0">
      <w:pPr>
        <w:pStyle w:val="a5"/>
        <w:shd w:val="clear" w:color="auto" w:fill="FFFFFF"/>
        <w:spacing w:before="0" w:beforeAutospacing="0" w:after="0" w:afterAutospacing="0"/>
        <w:ind w:right="-284"/>
        <w:jc w:val="both"/>
        <w:rPr>
          <w:color w:val="242B2E"/>
          <w:sz w:val="28"/>
          <w:szCs w:val="28"/>
        </w:rPr>
      </w:pPr>
    </w:p>
    <w:p w:rsidR="005B19CC" w:rsidRDefault="005B19CC" w:rsidP="00AD77C0">
      <w:pPr>
        <w:pStyle w:val="a5"/>
        <w:shd w:val="clear" w:color="auto" w:fill="FFFFFF"/>
        <w:spacing w:before="0" w:beforeAutospacing="0" w:after="0" w:afterAutospacing="0"/>
        <w:ind w:right="-284"/>
        <w:jc w:val="both"/>
        <w:rPr>
          <w:color w:val="242B2E"/>
          <w:sz w:val="28"/>
          <w:szCs w:val="28"/>
        </w:rPr>
      </w:pPr>
    </w:p>
    <w:p w:rsidR="005B19CC" w:rsidRDefault="005B19CC" w:rsidP="00AD77C0">
      <w:pPr>
        <w:pStyle w:val="a5"/>
        <w:shd w:val="clear" w:color="auto" w:fill="FFFFFF"/>
        <w:spacing w:before="0" w:beforeAutospacing="0" w:after="0" w:afterAutospacing="0"/>
        <w:ind w:right="-284"/>
        <w:jc w:val="both"/>
        <w:rPr>
          <w:color w:val="242B2E"/>
          <w:sz w:val="28"/>
          <w:szCs w:val="28"/>
        </w:rPr>
      </w:pPr>
    </w:p>
    <w:p w:rsidR="005B19CC" w:rsidRDefault="005B19CC" w:rsidP="00AD77C0">
      <w:pPr>
        <w:pStyle w:val="a5"/>
        <w:shd w:val="clear" w:color="auto" w:fill="FFFFFF"/>
        <w:spacing w:before="0" w:beforeAutospacing="0" w:after="0" w:afterAutospacing="0"/>
        <w:ind w:right="-284"/>
        <w:jc w:val="both"/>
        <w:rPr>
          <w:color w:val="242B2E"/>
          <w:sz w:val="28"/>
          <w:szCs w:val="28"/>
        </w:rPr>
      </w:pPr>
    </w:p>
    <w:p w:rsidR="005B19CC" w:rsidRDefault="005B19CC" w:rsidP="00AD77C0">
      <w:pPr>
        <w:pStyle w:val="a5"/>
        <w:shd w:val="clear" w:color="auto" w:fill="FFFFFF"/>
        <w:spacing w:before="0" w:beforeAutospacing="0" w:after="0" w:afterAutospacing="0"/>
        <w:ind w:right="-284"/>
        <w:jc w:val="both"/>
        <w:rPr>
          <w:color w:val="242B2E"/>
          <w:sz w:val="28"/>
          <w:szCs w:val="28"/>
        </w:rPr>
      </w:pPr>
    </w:p>
    <w:sectPr w:rsidR="005B19CC" w:rsidSect="005B19CC">
      <w:pgSz w:w="11906" w:h="16838"/>
      <w:pgMar w:top="851" w:right="707" w:bottom="709"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Slab">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712"/>
    <w:rsid w:val="00007209"/>
    <w:rsid w:val="00021F22"/>
    <w:rsid w:val="000375D5"/>
    <w:rsid w:val="0008504A"/>
    <w:rsid w:val="000A0301"/>
    <w:rsid w:val="000C3411"/>
    <w:rsid w:val="000D7584"/>
    <w:rsid w:val="000F1860"/>
    <w:rsid w:val="00114A66"/>
    <w:rsid w:val="00123553"/>
    <w:rsid w:val="0013326D"/>
    <w:rsid w:val="00140248"/>
    <w:rsid w:val="001972AB"/>
    <w:rsid w:val="001A47E4"/>
    <w:rsid w:val="001B1550"/>
    <w:rsid w:val="001E6686"/>
    <w:rsid w:val="001F0E89"/>
    <w:rsid w:val="00230A71"/>
    <w:rsid w:val="00280756"/>
    <w:rsid w:val="002964BC"/>
    <w:rsid w:val="002B2A0B"/>
    <w:rsid w:val="002D093B"/>
    <w:rsid w:val="002E16BF"/>
    <w:rsid w:val="00311D5A"/>
    <w:rsid w:val="00332119"/>
    <w:rsid w:val="003372C4"/>
    <w:rsid w:val="0035175F"/>
    <w:rsid w:val="003558C1"/>
    <w:rsid w:val="003A173F"/>
    <w:rsid w:val="003D1B1B"/>
    <w:rsid w:val="003D395F"/>
    <w:rsid w:val="00410535"/>
    <w:rsid w:val="0042075F"/>
    <w:rsid w:val="00421EAE"/>
    <w:rsid w:val="004355FA"/>
    <w:rsid w:val="00450415"/>
    <w:rsid w:val="00450AB2"/>
    <w:rsid w:val="004552E4"/>
    <w:rsid w:val="00474F84"/>
    <w:rsid w:val="00476B4B"/>
    <w:rsid w:val="004F7DF2"/>
    <w:rsid w:val="00540992"/>
    <w:rsid w:val="00544B22"/>
    <w:rsid w:val="00562A25"/>
    <w:rsid w:val="00565037"/>
    <w:rsid w:val="00596268"/>
    <w:rsid w:val="005B19CC"/>
    <w:rsid w:val="005E0B1A"/>
    <w:rsid w:val="005E55E4"/>
    <w:rsid w:val="005F4BE8"/>
    <w:rsid w:val="005F52F8"/>
    <w:rsid w:val="00601783"/>
    <w:rsid w:val="00617144"/>
    <w:rsid w:val="00647F28"/>
    <w:rsid w:val="006555A5"/>
    <w:rsid w:val="00657C91"/>
    <w:rsid w:val="0069432B"/>
    <w:rsid w:val="006A716D"/>
    <w:rsid w:val="006A7296"/>
    <w:rsid w:val="006B5B5F"/>
    <w:rsid w:val="006C3A05"/>
    <w:rsid w:val="006E1F83"/>
    <w:rsid w:val="00706BD1"/>
    <w:rsid w:val="00714168"/>
    <w:rsid w:val="00731461"/>
    <w:rsid w:val="00750491"/>
    <w:rsid w:val="00755498"/>
    <w:rsid w:val="007574AA"/>
    <w:rsid w:val="0079451E"/>
    <w:rsid w:val="007A0DF5"/>
    <w:rsid w:val="008267C2"/>
    <w:rsid w:val="008279E1"/>
    <w:rsid w:val="008354EF"/>
    <w:rsid w:val="00857771"/>
    <w:rsid w:val="00863CD0"/>
    <w:rsid w:val="00866B84"/>
    <w:rsid w:val="008C134B"/>
    <w:rsid w:val="008D2DB7"/>
    <w:rsid w:val="008D42F5"/>
    <w:rsid w:val="008F47C0"/>
    <w:rsid w:val="00960AF6"/>
    <w:rsid w:val="00962B2D"/>
    <w:rsid w:val="00975022"/>
    <w:rsid w:val="009C4591"/>
    <w:rsid w:val="009D4355"/>
    <w:rsid w:val="009E19EB"/>
    <w:rsid w:val="009E48C3"/>
    <w:rsid w:val="009E5FA1"/>
    <w:rsid w:val="00A0717F"/>
    <w:rsid w:val="00A30AD1"/>
    <w:rsid w:val="00A7002A"/>
    <w:rsid w:val="00AA3644"/>
    <w:rsid w:val="00AC1C18"/>
    <w:rsid w:val="00AD77C0"/>
    <w:rsid w:val="00B06DB3"/>
    <w:rsid w:val="00B077EF"/>
    <w:rsid w:val="00BE0712"/>
    <w:rsid w:val="00C01837"/>
    <w:rsid w:val="00C65D7E"/>
    <w:rsid w:val="00C7103D"/>
    <w:rsid w:val="00C77379"/>
    <w:rsid w:val="00CA0ABD"/>
    <w:rsid w:val="00CA5D1E"/>
    <w:rsid w:val="00CB15DA"/>
    <w:rsid w:val="00CE24DF"/>
    <w:rsid w:val="00D00A6B"/>
    <w:rsid w:val="00D128BF"/>
    <w:rsid w:val="00D92AC9"/>
    <w:rsid w:val="00DD11CE"/>
    <w:rsid w:val="00E41914"/>
    <w:rsid w:val="00E45C36"/>
    <w:rsid w:val="00E5753C"/>
    <w:rsid w:val="00E602CD"/>
    <w:rsid w:val="00E6186E"/>
    <w:rsid w:val="00F04640"/>
    <w:rsid w:val="00F13A1F"/>
    <w:rsid w:val="00F367E3"/>
    <w:rsid w:val="00F536B4"/>
    <w:rsid w:val="00F62DBC"/>
    <w:rsid w:val="00F63784"/>
    <w:rsid w:val="00F858A8"/>
    <w:rsid w:val="00F93AEC"/>
    <w:rsid w:val="00FA625B"/>
    <w:rsid w:val="00FB02BB"/>
    <w:rsid w:val="00FE36F4"/>
    <w:rsid w:val="00FF6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2A46B5"/>
  <w15:docId w15:val="{8897CAE9-E947-4C2A-967F-8017E5B9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355"/>
    <w:pPr>
      <w:widowControl w:val="0"/>
      <w:suppressAutoHyphens/>
      <w:autoSpaceDE w:val="0"/>
    </w:pPr>
    <w:rPr>
      <w:rFonts w:ascii="Times New Roman" w:eastAsia="Times New Roman" w:hAnsi="Times New Roman"/>
      <w:lang w:val="ru-RU" w:eastAsia="zh-CN"/>
    </w:rPr>
  </w:style>
  <w:style w:type="paragraph" w:styleId="4">
    <w:name w:val="heading 4"/>
    <w:basedOn w:val="a"/>
    <w:link w:val="40"/>
    <w:uiPriority w:val="9"/>
    <w:qFormat/>
    <w:locked/>
    <w:rsid w:val="005B19CC"/>
    <w:pPr>
      <w:widowControl/>
      <w:suppressAutoHyphens w:val="0"/>
      <w:autoSpaceDE/>
      <w:spacing w:before="100" w:beforeAutospacing="1" w:after="100" w:afterAutospacing="1"/>
      <w:outlineLvl w:val="3"/>
    </w:pPr>
    <w:rPr>
      <w:b/>
      <w:bCs/>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D4355"/>
    <w:rPr>
      <w:rFonts w:ascii="Tahoma" w:hAnsi="Tahoma" w:cs="Tahoma"/>
      <w:sz w:val="16"/>
      <w:szCs w:val="16"/>
    </w:rPr>
  </w:style>
  <w:style w:type="character" w:customStyle="1" w:styleId="a4">
    <w:name w:val="Текст выноски Знак"/>
    <w:link w:val="a3"/>
    <w:uiPriority w:val="99"/>
    <w:semiHidden/>
    <w:locked/>
    <w:rsid w:val="009D4355"/>
    <w:rPr>
      <w:rFonts w:ascii="Tahoma" w:hAnsi="Tahoma" w:cs="Tahoma"/>
      <w:sz w:val="16"/>
      <w:szCs w:val="16"/>
      <w:lang w:eastAsia="zh-CN"/>
    </w:rPr>
  </w:style>
  <w:style w:type="paragraph" w:styleId="a5">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6"/>
    <w:uiPriority w:val="99"/>
    <w:rsid w:val="008D2DB7"/>
    <w:pPr>
      <w:widowControl/>
      <w:suppressAutoHyphens w:val="0"/>
      <w:autoSpaceDE/>
      <w:spacing w:before="100" w:beforeAutospacing="1" w:after="100" w:afterAutospacing="1"/>
    </w:pPr>
    <w:rPr>
      <w:rFonts w:eastAsia="Calibri"/>
      <w:sz w:val="24"/>
      <w:lang w:eastAsia="ru-RU"/>
    </w:rPr>
  </w:style>
  <w:style w:type="character" w:customStyle="1" w:styleId="a6">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5"/>
    <w:uiPriority w:val="99"/>
    <w:locked/>
    <w:rsid w:val="008D2DB7"/>
    <w:rPr>
      <w:rFonts w:ascii="Times New Roman" w:hAnsi="Times New Roman"/>
      <w:sz w:val="24"/>
    </w:rPr>
  </w:style>
  <w:style w:type="character" w:styleId="a7">
    <w:name w:val="Strong"/>
    <w:uiPriority w:val="99"/>
    <w:qFormat/>
    <w:rsid w:val="00AD77C0"/>
    <w:rPr>
      <w:rFonts w:cs="Times New Roman"/>
      <w:b/>
    </w:rPr>
  </w:style>
  <w:style w:type="character" w:customStyle="1" w:styleId="40">
    <w:name w:val="Заголовок 4 Знак"/>
    <w:link w:val="4"/>
    <w:uiPriority w:val="9"/>
    <w:rsid w:val="005B19CC"/>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611998">
      <w:marLeft w:val="0"/>
      <w:marRight w:val="0"/>
      <w:marTop w:val="0"/>
      <w:marBottom w:val="0"/>
      <w:divBdr>
        <w:top w:val="none" w:sz="0" w:space="0" w:color="auto"/>
        <w:left w:val="none" w:sz="0" w:space="0" w:color="auto"/>
        <w:bottom w:val="none" w:sz="0" w:space="0" w:color="auto"/>
        <w:right w:val="none" w:sz="0" w:space="0" w:color="auto"/>
      </w:divBdr>
    </w:div>
    <w:div w:id="621611999">
      <w:marLeft w:val="0"/>
      <w:marRight w:val="0"/>
      <w:marTop w:val="0"/>
      <w:marBottom w:val="0"/>
      <w:divBdr>
        <w:top w:val="none" w:sz="0" w:space="0" w:color="auto"/>
        <w:left w:val="none" w:sz="0" w:space="0" w:color="auto"/>
        <w:bottom w:val="none" w:sz="0" w:space="0" w:color="auto"/>
        <w:right w:val="none" w:sz="0" w:space="0" w:color="auto"/>
      </w:divBdr>
    </w:div>
    <w:div w:id="621612000">
      <w:marLeft w:val="0"/>
      <w:marRight w:val="0"/>
      <w:marTop w:val="0"/>
      <w:marBottom w:val="0"/>
      <w:divBdr>
        <w:top w:val="none" w:sz="0" w:space="0" w:color="auto"/>
        <w:left w:val="none" w:sz="0" w:space="0" w:color="auto"/>
        <w:bottom w:val="none" w:sz="0" w:space="0" w:color="auto"/>
        <w:right w:val="none" w:sz="0" w:space="0" w:color="auto"/>
      </w:divBdr>
    </w:div>
    <w:div w:id="621612001">
      <w:marLeft w:val="0"/>
      <w:marRight w:val="0"/>
      <w:marTop w:val="0"/>
      <w:marBottom w:val="0"/>
      <w:divBdr>
        <w:top w:val="none" w:sz="0" w:space="0" w:color="auto"/>
        <w:left w:val="none" w:sz="0" w:space="0" w:color="auto"/>
        <w:bottom w:val="none" w:sz="0" w:space="0" w:color="auto"/>
        <w:right w:val="none" w:sz="0" w:space="0" w:color="auto"/>
      </w:divBdr>
    </w:div>
    <w:div w:id="621612002">
      <w:marLeft w:val="0"/>
      <w:marRight w:val="0"/>
      <w:marTop w:val="0"/>
      <w:marBottom w:val="0"/>
      <w:divBdr>
        <w:top w:val="none" w:sz="0" w:space="0" w:color="auto"/>
        <w:left w:val="none" w:sz="0" w:space="0" w:color="auto"/>
        <w:bottom w:val="none" w:sz="0" w:space="0" w:color="auto"/>
        <w:right w:val="none" w:sz="0" w:space="0" w:color="auto"/>
      </w:divBdr>
    </w:div>
    <w:div w:id="621612003">
      <w:marLeft w:val="0"/>
      <w:marRight w:val="0"/>
      <w:marTop w:val="0"/>
      <w:marBottom w:val="0"/>
      <w:divBdr>
        <w:top w:val="none" w:sz="0" w:space="0" w:color="auto"/>
        <w:left w:val="none" w:sz="0" w:space="0" w:color="auto"/>
        <w:bottom w:val="none" w:sz="0" w:space="0" w:color="auto"/>
        <w:right w:val="none" w:sz="0" w:space="0" w:color="auto"/>
      </w:divBdr>
    </w:div>
    <w:div w:id="621612004">
      <w:marLeft w:val="0"/>
      <w:marRight w:val="0"/>
      <w:marTop w:val="0"/>
      <w:marBottom w:val="0"/>
      <w:divBdr>
        <w:top w:val="none" w:sz="0" w:space="0" w:color="auto"/>
        <w:left w:val="none" w:sz="0" w:space="0" w:color="auto"/>
        <w:bottom w:val="none" w:sz="0" w:space="0" w:color="auto"/>
        <w:right w:val="none" w:sz="0" w:space="0" w:color="auto"/>
      </w:divBdr>
    </w:div>
    <w:div w:id="621612005">
      <w:marLeft w:val="0"/>
      <w:marRight w:val="0"/>
      <w:marTop w:val="0"/>
      <w:marBottom w:val="0"/>
      <w:divBdr>
        <w:top w:val="none" w:sz="0" w:space="0" w:color="auto"/>
        <w:left w:val="none" w:sz="0" w:space="0" w:color="auto"/>
        <w:bottom w:val="none" w:sz="0" w:space="0" w:color="auto"/>
        <w:right w:val="none" w:sz="0" w:space="0" w:color="auto"/>
      </w:divBdr>
    </w:div>
    <w:div w:id="799301828">
      <w:bodyDiv w:val="1"/>
      <w:marLeft w:val="0"/>
      <w:marRight w:val="0"/>
      <w:marTop w:val="0"/>
      <w:marBottom w:val="0"/>
      <w:divBdr>
        <w:top w:val="none" w:sz="0" w:space="0" w:color="auto"/>
        <w:left w:val="none" w:sz="0" w:space="0" w:color="auto"/>
        <w:bottom w:val="none" w:sz="0" w:space="0" w:color="auto"/>
        <w:right w:val="none" w:sz="0" w:space="0" w:color="auto"/>
      </w:divBdr>
    </w:div>
    <w:div w:id="148072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492F0-6AF6-4AE1-9914-C1E7964B8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10</Pages>
  <Words>4376</Words>
  <Characters>2495</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dc:creator>
  <cp:keywords/>
  <dc:description/>
  <cp:lastModifiedBy>user</cp:lastModifiedBy>
  <cp:revision>80</cp:revision>
  <cp:lastPrinted>2024-09-30T07:43:00Z</cp:lastPrinted>
  <dcterms:created xsi:type="dcterms:W3CDTF">2021-10-18T10:47:00Z</dcterms:created>
  <dcterms:modified xsi:type="dcterms:W3CDTF">2024-09-30T07:44:00Z</dcterms:modified>
</cp:coreProperties>
</file>